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E4" w:rsidRDefault="003C1DA7" w:rsidP="00716CE4">
      <w:pPr>
        <w:jc w:val="center"/>
        <w:rPr>
          <w:b/>
          <w:bCs/>
          <w:sz w:val="28"/>
          <w:szCs w:val="28"/>
        </w:rPr>
      </w:pPr>
      <w:r w:rsidRPr="00E553F7">
        <w:rPr>
          <w:b/>
          <w:bCs/>
          <w:sz w:val="28"/>
          <w:szCs w:val="28"/>
        </w:rPr>
        <w:t>Bejelentés köteles</w:t>
      </w:r>
      <w:r w:rsidR="00E553F7" w:rsidRPr="00E553F7">
        <w:rPr>
          <w:b/>
          <w:bCs/>
          <w:sz w:val="28"/>
          <w:szCs w:val="28"/>
        </w:rPr>
        <w:t xml:space="preserve"> kereskedelmi tevékenység</w:t>
      </w:r>
    </w:p>
    <w:p w:rsidR="00716CE4" w:rsidRDefault="00E553F7" w:rsidP="00716CE4">
      <w:pPr>
        <w:jc w:val="center"/>
        <w:rPr>
          <w:b/>
          <w:bCs/>
          <w:sz w:val="28"/>
          <w:szCs w:val="28"/>
        </w:rPr>
      </w:pPr>
      <w:r w:rsidRPr="00E553F7">
        <w:rPr>
          <w:b/>
          <w:bCs/>
          <w:sz w:val="28"/>
          <w:szCs w:val="28"/>
        </w:rPr>
        <w:t>folytatásáról szóló bejelentés</w:t>
      </w:r>
    </w:p>
    <w:p w:rsidR="00716CE4" w:rsidRDefault="00716CE4" w:rsidP="00716CE4">
      <w:pPr>
        <w:jc w:val="both"/>
        <w:rPr>
          <w:b/>
          <w:bCs/>
        </w:rPr>
      </w:pPr>
      <w:r w:rsidRPr="00E553F7">
        <w:rPr>
          <w:b/>
          <w:bCs/>
        </w:rPr>
        <w:t xml:space="preserve">                        </w:t>
      </w:r>
      <w:r>
        <w:rPr>
          <w:b/>
          <w:bCs/>
        </w:rPr>
        <w:t xml:space="preserve">         </w:t>
      </w:r>
      <w:r w:rsidRPr="00E553F7">
        <w:rPr>
          <w:b/>
          <w:bCs/>
        </w:rPr>
        <w:t xml:space="preserve">    (a 210/2009.(IX.29.)</w:t>
      </w:r>
      <w:r w:rsidR="003C1DA7">
        <w:rPr>
          <w:b/>
          <w:bCs/>
        </w:rPr>
        <w:t xml:space="preserve"> </w:t>
      </w:r>
      <w:r w:rsidRPr="00E553F7">
        <w:rPr>
          <w:b/>
          <w:bCs/>
        </w:rPr>
        <w:t xml:space="preserve">Korm. rendelet alapján)       </w:t>
      </w:r>
    </w:p>
    <w:p w:rsidR="001449D8" w:rsidRDefault="001449D8" w:rsidP="00716CE4">
      <w:pPr>
        <w:jc w:val="both"/>
        <w:rPr>
          <w:b/>
          <w:bCs/>
        </w:rPr>
      </w:pPr>
    </w:p>
    <w:p w:rsidR="00D87B7F" w:rsidRPr="00716CE4" w:rsidRDefault="00D87B7F" w:rsidP="00716CE4">
      <w:pPr>
        <w:ind w:left="7090" w:firstLine="709"/>
        <w:jc w:val="both"/>
        <w:rPr>
          <w:b/>
          <w:bCs/>
        </w:rPr>
      </w:pPr>
    </w:p>
    <w:p w:rsidR="00DE4C40" w:rsidRPr="00DA40EB" w:rsidRDefault="00DE4C40" w:rsidP="00E553F7">
      <w:pPr>
        <w:pStyle w:val="Cmsor1"/>
        <w:numPr>
          <w:ilvl w:val="0"/>
          <w:numId w:val="7"/>
        </w:numPr>
        <w:tabs>
          <w:tab w:val="clear" w:pos="720"/>
          <w:tab w:val="num" w:pos="426"/>
        </w:tabs>
        <w:spacing w:before="0"/>
        <w:ind w:hanging="720"/>
        <w:jc w:val="both"/>
        <w:rPr>
          <w:sz w:val="24"/>
          <w:szCs w:val="24"/>
        </w:rPr>
      </w:pPr>
      <w:r w:rsidRPr="00DA40EB">
        <w:rPr>
          <w:sz w:val="24"/>
          <w:szCs w:val="24"/>
        </w:rPr>
        <w:t>A k</w:t>
      </w:r>
      <w:r w:rsidR="00C409A7" w:rsidRPr="00DA40EB">
        <w:rPr>
          <w:sz w:val="24"/>
          <w:szCs w:val="24"/>
        </w:rPr>
        <w:t xml:space="preserve">ereskedő </w:t>
      </w:r>
      <w:r w:rsidRPr="00DA40EB">
        <w:rPr>
          <w:sz w:val="24"/>
          <w:szCs w:val="24"/>
        </w:rPr>
        <w:t>adatai</w:t>
      </w:r>
    </w:p>
    <w:p w:rsidR="00DE4C40" w:rsidRDefault="00DE4C40" w:rsidP="00E553F7">
      <w:pPr>
        <w:ind w:left="1560" w:hanging="1560"/>
        <w:jc w:val="both"/>
        <w:rPr>
          <w:sz w:val="16"/>
          <w:szCs w:val="16"/>
        </w:rPr>
      </w:pPr>
      <w:r w:rsidRPr="00E553F7">
        <w:rPr>
          <w:b/>
          <w:bCs/>
          <w:sz w:val="22"/>
          <w:szCs w:val="22"/>
        </w:rPr>
        <w:t xml:space="preserve">1.1. </w:t>
      </w:r>
      <w:r w:rsidRPr="00E553F7">
        <w:rPr>
          <w:sz w:val="22"/>
          <w:szCs w:val="22"/>
        </w:rPr>
        <w:t xml:space="preserve">Jogállása:  </w:t>
      </w:r>
      <w:r w:rsidRPr="001449D8">
        <w:rPr>
          <w:b/>
          <w:bCs/>
          <w:sz w:val="22"/>
          <w:szCs w:val="22"/>
        </w:rPr>
        <w:t>1</w:t>
      </w:r>
      <w:r w:rsidRPr="001449D8">
        <w:rPr>
          <w:sz w:val="22"/>
          <w:szCs w:val="22"/>
        </w:rPr>
        <w:t xml:space="preserve">. Jogi személy (Kft. Rt. Kht. stb.)  </w:t>
      </w:r>
      <w:r w:rsidRPr="001449D8">
        <w:rPr>
          <w:b/>
          <w:bCs/>
          <w:sz w:val="22"/>
          <w:szCs w:val="22"/>
        </w:rPr>
        <w:t>2</w:t>
      </w:r>
      <w:r w:rsidRPr="001449D8">
        <w:rPr>
          <w:sz w:val="22"/>
          <w:szCs w:val="22"/>
        </w:rPr>
        <w:t>. Jogi személyiséggel ne</w:t>
      </w:r>
      <w:r w:rsidR="001449D8">
        <w:rPr>
          <w:sz w:val="22"/>
          <w:szCs w:val="22"/>
        </w:rPr>
        <w:t xml:space="preserve">m rendelkező gazdasági társaság(Bt.,Kkt., </w:t>
      </w:r>
      <w:r w:rsidRPr="001449D8">
        <w:rPr>
          <w:sz w:val="22"/>
          <w:szCs w:val="22"/>
        </w:rPr>
        <w:t xml:space="preserve">stb)  </w:t>
      </w:r>
      <w:r w:rsidRPr="001449D8">
        <w:rPr>
          <w:b/>
          <w:bCs/>
          <w:sz w:val="22"/>
          <w:szCs w:val="22"/>
        </w:rPr>
        <w:t>3</w:t>
      </w:r>
      <w:r w:rsidRPr="001449D8">
        <w:rPr>
          <w:sz w:val="22"/>
          <w:szCs w:val="22"/>
        </w:rPr>
        <w:t xml:space="preserve">. Egyéni vállalkozó </w:t>
      </w:r>
      <w:r w:rsidRPr="001449D8">
        <w:rPr>
          <w:b/>
          <w:bCs/>
          <w:sz w:val="22"/>
          <w:szCs w:val="22"/>
        </w:rPr>
        <w:t>4</w:t>
      </w:r>
      <w:r w:rsidRPr="001449D8">
        <w:rPr>
          <w:sz w:val="22"/>
          <w:szCs w:val="22"/>
        </w:rPr>
        <w:t>. Őstermelő</w:t>
      </w:r>
    </w:p>
    <w:p w:rsidR="00150A67" w:rsidRPr="00DA40EB" w:rsidRDefault="00150A67" w:rsidP="00E553F7">
      <w:pPr>
        <w:ind w:left="1560" w:hanging="1560"/>
        <w:jc w:val="both"/>
        <w:rPr>
          <w:sz w:val="16"/>
          <w:szCs w:val="16"/>
        </w:rPr>
      </w:pPr>
    </w:p>
    <w:p w:rsidR="00DE4C40" w:rsidRPr="00DA40EB" w:rsidRDefault="00DE4C40" w:rsidP="00E553F7">
      <w:pPr>
        <w:ind w:left="1560" w:hanging="1560"/>
        <w:jc w:val="both"/>
        <w:rPr>
          <w:sz w:val="16"/>
          <w:szCs w:val="16"/>
        </w:rPr>
      </w:pPr>
    </w:p>
    <w:p w:rsidR="00DE4C40" w:rsidRPr="00E553F7" w:rsidRDefault="00DE4C40" w:rsidP="00E553F7">
      <w:pPr>
        <w:jc w:val="both"/>
        <w:rPr>
          <w:sz w:val="22"/>
          <w:szCs w:val="22"/>
        </w:rPr>
      </w:pPr>
      <w:r w:rsidRPr="00E553F7">
        <w:rPr>
          <w:b/>
          <w:bCs/>
          <w:sz w:val="22"/>
          <w:szCs w:val="22"/>
        </w:rPr>
        <w:t>1.2.</w:t>
      </w:r>
      <w:r w:rsidRPr="00E553F7">
        <w:rPr>
          <w:sz w:val="22"/>
          <w:szCs w:val="22"/>
        </w:rPr>
        <w:t xml:space="preserve"> </w:t>
      </w:r>
      <w:r w:rsidR="00150A67">
        <w:rPr>
          <w:sz w:val="22"/>
          <w:szCs w:val="22"/>
        </w:rPr>
        <w:t>N</w:t>
      </w:r>
      <w:r w:rsidRPr="00E553F7">
        <w:rPr>
          <w:sz w:val="22"/>
          <w:szCs w:val="22"/>
        </w:rPr>
        <w:t>eve:………………….………………………………………………….…………</w:t>
      </w:r>
      <w:r w:rsidR="003D7416">
        <w:rPr>
          <w:sz w:val="22"/>
          <w:szCs w:val="22"/>
        </w:rPr>
        <w:t>…</w:t>
      </w:r>
      <w:r w:rsidRPr="00E553F7">
        <w:rPr>
          <w:sz w:val="22"/>
          <w:szCs w:val="22"/>
        </w:rPr>
        <w:t>…………………..</w:t>
      </w:r>
    </w:p>
    <w:p w:rsidR="00DE4C40" w:rsidRPr="00E553F7" w:rsidRDefault="00DE4C40" w:rsidP="00E553F7">
      <w:pPr>
        <w:jc w:val="both"/>
        <w:rPr>
          <w:sz w:val="22"/>
          <w:szCs w:val="22"/>
        </w:rPr>
      </w:pPr>
    </w:p>
    <w:p w:rsidR="00DE4C40" w:rsidRPr="00E553F7" w:rsidRDefault="00DE4C40" w:rsidP="00E553F7">
      <w:pPr>
        <w:jc w:val="both"/>
        <w:rPr>
          <w:b/>
          <w:bCs/>
          <w:sz w:val="22"/>
          <w:szCs w:val="22"/>
        </w:rPr>
      </w:pPr>
      <w:r w:rsidRPr="00E553F7">
        <w:rPr>
          <w:b/>
          <w:bCs/>
          <w:sz w:val="22"/>
          <w:szCs w:val="22"/>
        </w:rPr>
        <w:t xml:space="preserve">1.3. </w:t>
      </w:r>
      <w:r w:rsidR="00150A67" w:rsidRPr="00150A67">
        <w:rPr>
          <w:sz w:val="22"/>
          <w:szCs w:val="22"/>
        </w:rPr>
        <w:t>Rövid n</w:t>
      </w:r>
      <w:r w:rsidRPr="00150A67">
        <w:rPr>
          <w:sz w:val="22"/>
          <w:szCs w:val="22"/>
        </w:rPr>
        <w:t>eve</w:t>
      </w:r>
      <w:r w:rsidRPr="00E553F7">
        <w:rPr>
          <w:sz w:val="22"/>
          <w:szCs w:val="22"/>
        </w:rPr>
        <w:t>:………………………………………………………………………………………………..</w:t>
      </w:r>
    </w:p>
    <w:p w:rsidR="00DE4C40" w:rsidRPr="00E553F7" w:rsidRDefault="00DE4C40" w:rsidP="00E553F7">
      <w:pPr>
        <w:jc w:val="both"/>
        <w:rPr>
          <w:sz w:val="22"/>
          <w:szCs w:val="22"/>
        </w:rPr>
      </w:pPr>
    </w:p>
    <w:p w:rsidR="00DE4C40" w:rsidRDefault="00DE4C40" w:rsidP="00E553F7">
      <w:pPr>
        <w:jc w:val="both"/>
        <w:rPr>
          <w:sz w:val="22"/>
          <w:szCs w:val="22"/>
        </w:rPr>
      </w:pPr>
      <w:r w:rsidRPr="00E553F7">
        <w:rPr>
          <w:b/>
          <w:bCs/>
          <w:sz w:val="22"/>
          <w:szCs w:val="22"/>
        </w:rPr>
        <w:t xml:space="preserve">1.4. </w:t>
      </w:r>
      <w:r w:rsidRPr="00E553F7">
        <w:rPr>
          <w:sz w:val="22"/>
          <w:szCs w:val="22"/>
        </w:rPr>
        <w:t>Székhelyének címe / Állandó lakcíme:</w:t>
      </w:r>
    </w:p>
    <w:p w:rsidR="00150A67" w:rsidRPr="008A29FD" w:rsidRDefault="00150A67" w:rsidP="00E553F7">
      <w:pPr>
        <w:jc w:val="both"/>
        <w:rPr>
          <w:b/>
          <w:bCs/>
          <w:snapToGrid w:val="0"/>
          <w:color w:val="000000"/>
          <w:sz w:val="16"/>
          <w:szCs w:val="16"/>
        </w:rPr>
      </w:pPr>
    </w:p>
    <w:p w:rsidR="00DE4C40" w:rsidRPr="00E553F7" w:rsidRDefault="00DE4C40" w:rsidP="00E553F7">
      <w:pPr>
        <w:jc w:val="both"/>
        <w:rPr>
          <w:snapToGrid w:val="0"/>
          <w:color w:val="000000"/>
          <w:sz w:val="22"/>
          <w:szCs w:val="22"/>
        </w:rPr>
      </w:pP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="00CA4655">
        <w:rPr>
          <w:snapToGrid w:val="0"/>
          <w:color w:val="000000"/>
          <w:sz w:val="22"/>
          <w:szCs w:val="22"/>
        </w:rPr>
        <w:t>………………</w:t>
      </w:r>
      <w:r w:rsidR="001E6C29">
        <w:rPr>
          <w:snapToGrid w:val="0"/>
          <w:color w:val="000000"/>
          <w:sz w:val="22"/>
          <w:szCs w:val="22"/>
        </w:rPr>
        <w:t>……….</w:t>
      </w:r>
      <w:r w:rsidR="00CA4655">
        <w:rPr>
          <w:snapToGrid w:val="0"/>
          <w:color w:val="000000"/>
          <w:sz w:val="22"/>
          <w:szCs w:val="22"/>
        </w:rPr>
        <w:t>….</w:t>
      </w:r>
      <w:r w:rsidRPr="00E553F7">
        <w:rPr>
          <w:snapToGrid w:val="0"/>
          <w:color w:val="000000"/>
          <w:sz w:val="22"/>
          <w:szCs w:val="22"/>
        </w:rPr>
        <w:t>…</w:t>
      </w:r>
      <w:r w:rsidR="00DC723A" w:rsidRPr="00E553F7">
        <w:rPr>
          <w:snapToGrid w:val="0"/>
          <w:color w:val="000000"/>
          <w:sz w:val="22"/>
          <w:szCs w:val="22"/>
        </w:rPr>
        <w:t>…</w:t>
      </w:r>
      <w:r w:rsidR="003D7416">
        <w:rPr>
          <w:snapToGrid w:val="0"/>
          <w:color w:val="000000"/>
          <w:sz w:val="22"/>
          <w:szCs w:val="22"/>
        </w:rPr>
        <w:t>……………</w:t>
      </w:r>
      <w:r w:rsidR="00DC723A" w:rsidRPr="00E553F7">
        <w:rPr>
          <w:snapToGrid w:val="0"/>
          <w:color w:val="000000"/>
          <w:sz w:val="22"/>
          <w:szCs w:val="22"/>
        </w:rPr>
        <w:t>……</w:t>
      </w:r>
      <w:r w:rsidR="00CA4655">
        <w:rPr>
          <w:snapToGrid w:val="0"/>
          <w:color w:val="000000"/>
          <w:sz w:val="22"/>
          <w:szCs w:val="22"/>
        </w:rPr>
        <w:t>.helység……..………</w:t>
      </w:r>
      <w:r w:rsidR="001E6C29">
        <w:rPr>
          <w:snapToGrid w:val="0"/>
          <w:color w:val="000000"/>
          <w:sz w:val="22"/>
          <w:szCs w:val="22"/>
        </w:rPr>
        <w:t>……..</w:t>
      </w:r>
      <w:r w:rsidR="00CA4655">
        <w:rPr>
          <w:snapToGrid w:val="0"/>
          <w:color w:val="000000"/>
          <w:sz w:val="22"/>
          <w:szCs w:val="22"/>
        </w:rPr>
        <w:t>….......…...……utca</w:t>
      </w:r>
    </w:p>
    <w:p w:rsidR="00DE4C40" w:rsidRPr="00E553F7" w:rsidRDefault="00DE4C40" w:rsidP="00E553F7">
      <w:pPr>
        <w:jc w:val="both"/>
        <w:rPr>
          <w:snapToGrid w:val="0"/>
          <w:color w:val="000000"/>
          <w:sz w:val="22"/>
          <w:szCs w:val="22"/>
        </w:rPr>
      </w:pPr>
    </w:p>
    <w:p w:rsidR="00766979" w:rsidRPr="00E553F7" w:rsidRDefault="00DE4C40" w:rsidP="00CA4655">
      <w:pPr>
        <w:jc w:val="both"/>
        <w:rPr>
          <w:b/>
          <w:bCs/>
          <w:sz w:val="22"/>
          <w:szCs w:val="22"/>
        </w:rPr>
      </w:pPr>
      <w:r w:rsidRPr="00E553F7">
        <w:rPr>
          <w:snapToGrid w:val="0"/>
          <w:color w:val="000000"/>
          <w:sz w:val="22"/>
          <w:szCs w:val="22"/>
        </w:rPr>
        <w:t xml:space="preserve"> ....</w:t>
      </w:r>
      <w:r w:rsidR="00CA4655">
        <w:rPr>
          <w:snapToGrid w:val="0"/>
          <w:color w:val="000000"/>
          <w:sz w:val="22"/>
          <w:szCs w:val="22"/>
        </w:rPr>
        <w:t>......</w:t>
      </w:r>
      <w:r w:rsidRPr="00E553F7">
        <w:rPr>
          <w:snapToGrid w:val="0"/>
          <w:color w:val="000000"/>
          <w:sz w:val="22"/>
          <w:szCs w:val="22"/>
        </w:rPr>
        <w:t>...</w:t>
      </w:r>
      <w:r w:rsidR="00CA4655">
        <w:rPr>
          <w:snapToGrid w:val="0"/>
          <w:color w:val="000000"/>
          <w:sz w:val="22"/>
          <w:szCs w:val="22"/>
        </w:rPr>
        <w:t>.....</w:t>
      </w:r>
      <w:r w:rsidRPr="00E553F7">
        <w:rPr>
          <w:snapToGrid w:val="0"/>
          <w:color w:val="000000"/>
          <w:sz w:val="22"/>
          <w:szCs w:val="22"/>
        </w:rPr>
        <w:t>... házszá</w:t>
      </w:r>
      <w:r w:rsidR="00CA4655">
        <w:rPr>
          <w:snapToGrid w:val="0"/>
          <w:color w:val="000000"/>
          <w:sz w:val="22"/>
          <w:szCs w:val="22"/>
        </w:rPr>
        <w:t xml:space="preserve">m.......... em............. ajtó,  </w:t>
      </w:r>
      <w:r w:rsidRPr="00E553F7">
        <w:rPr>
          <w:sz w:val="22"/>
          <w:szCs w:val="22"/>
        </w:rPr>
        <w:t>Postafiók……….Postafiók irányító száma:…………..</w:t>
      </w:r>
    </w:p>
    <w:p w:rsidR="00CA4655" w:rsidRDefault="00CA4655" w:rsidP="00E553F7">
      <w:pPr>
        <w:spacing w:before="120"/>
        <w:jc w:val="both"/>
        <w:rPr>
          <w:b/>
          <w:bCs/>
          <w:sz w:val="22"/>
          <w:szCs w:val="22"/>
        </w:rPr>
      </w:pPr>
    </w:p>
    <w:p w:rsidR="00DE4C40" w:rsidRPr="00E553F7" w:rsidRDefault="00DE4C40" w:rsidP="00E553F7">
      <w:pPr>
        <w:spacing w:before="120"/>
        <w:jc w:val="both"/>
        <w:rPr>
          <w:sz w:val="22"/>
          <w:szCs w:val="22"/>
        </w:rPr>
      </w:pPr>
      <w:r w:rsidRPr="00E553F7">
        <w:rPr>
          <w:b/>
          <w:bCs/>
          <w:sz w:val="22"/>
          <w:szCs w:val="22"/>
        </w:rPr>
        <w:t>1.</w:t>
      </w:r>
      <w:r w:rsidR="00766979" w:rsidRPr="00E553F7">
        <w:rPr>
          <w:b/>
          <w:bCs/>
          <w:sz w:val="22"/>
          <w:szCs w:val="22"/>
        </w:rPr>
        <w:t>5</w:t>
      </w:r>
      <w:r w:rsidRPr="00E553F7">
        <w:rPr>
          <w:b/>
          <w:bCs/>
          <w:sz w:val="22"/>
          <w:szCs w:val="22"/>
        </w:rPr>
        <w:t xml:space="preserve">. </w:t>
      </w:r>
      <w:r w:rsidRPr="00E553F7">
        <w:rPr>
          <w:sz w:val="22"/>
          <w:szCs w:val="22"/>
        </w:rPr>
        <w:t>Telefonszáma:………..……</w:t>
      </w:r>
      <w:r w:rsidR="00DC723A" w:rsidRPr="00E553F7">
        <w:rPr>
          <w:sz w:val="22"/>
          <w:szCs w:val="22"/>
        </w:rPr>
        <w:t>……………………….</w:t>
      </w:r>
    </w:p>
    <w:p w:rsidR="00DE4C40" w:rsidRPr="00E553F7" w:rsidRDefault="00DE4C40" w:rsidP="00E553F7">
      <w:pPr>
        <w:spacing w:before="120"/>
        <w:jc w:val="both"/>
        <w:rPr>
          <w:sz w:val="22"/>
          <w:szCs w:val="22"/>
        </w:rPr>
      </w:pPr>
    </w:p>
    <w:p w:rsidR="00DE4C40" w:rsidRPr="00E553F7" w:rsidRDefault="00DE4C40" w:rsidP="00E553F7">
      <w:pPr>
        <w:jc w:val="both"/>
        <w:rPr>
          <w:sz w:val="22"/>
          <w:szCs w:val="22"/>
        </w:rPr>
      </w:pPr>
      <w:r w:rsidRPr="00E553F7">
        <w:rPr>
          <w:b/>
          <w:bCs/>
          <w:sz w:val="22"/>
          <w:szCs w:val="22"/>
        </w:rPr>
        <w:t>1.</w:t>
      </w:r>
      <w:r w:rsidR="00766979" w:rsidRPr="00E553F7">
        <w:rPr>
          <w:b/>
          <w:bCs/>
          <w:sz w:val="22"/>
          <w:szCs w:val="22"/>
        </w:rPr>
        <w:t>6</w:t>
      </w:r>
      <w:r w:rsidRPr="00E553F7">
        <w:rPr>
          <w:b/>
          <w:bCs/>
          <w:sz w:val="22"/>
          <w:szCs w:val="22"/>
        </w:rPr>
        <w:t xml:space="preserve">. </w:t>
      </w:r>
      <w:r w:rsidRPr="00E553F7">
        <w:rPr>
          <w:sz w:val="22"/>
          <w:szCs w:val="22"/>
        </w:rPr>
        <w:t>Cégjegyzé</w:t>
      </w:r>
      <w:r w:rsidR="00C409A7" w:rsidRPr="00E553F7">
        <w:rPr>
          <w:sz w:val="22"/>
          <w:szCs w:val="22"/>
        </w:rPr>
        <w:t>kszám</w:t>
      </w:r>
      <w:r w:rsidRPr="00E553F7">
        <w:rPr>
          <w:sz w:val="22"/>
          <w:szCs w:val="22"/>
        </w:rPr>
        <w:t xml:space="preserve"> / </w:t>
      </w:r>
      <w:r w:rsidR="00C409A7" w:rsidRPr="00E553F7">
        <w:rPr>
          <w:sz w:val="22"/>
          <w:szCs w:val="22"/>
        </w:rPr>
        <w:t>Egyéni v</w:t>
      </w:r>
      <w:r w:rsidR="00766979" w:rsidRPr="00E553F7">
        <w:rPr>
          <w:sz w:val="22"/>
          <w:szCs w:val="22"/>
        </w:rPr>
        <w:t>állalkozó nyilvántartási száma</w:t>
      </w:r>
      <w:r w:rsidRPr="00E553F7">
        <w:rPr>
          <w:sz w:val="22"/>
          <w:szCs w:val="22"/>
        </w:rPr>
        <w:t xml:space="preserve"> / </w:t>
      </w:r>
      <w:r w:rsidR="003D7416">
        <w:rPr>
          <w:sz w:val="22"/>
          <w:szCs w:val="22"/>
        </w:rPr>
        <w:t>K</w:t>
      </w:r>
      <w:r w:rsidR="00766979" w:rsidRPr="00E553F7">
        <w:rPr>
          <w:sz w:val="22"/>
          <w:szCs w:val="22"/>
        </w:rPr>
        <w:t>istermelő regisztrációs száma</w:t>
      </w:r>
      <w:r w:rsidRPr="00E553F7">
        <w:rPr>
          <w:sz w:val="22"/>
          <w:szCs w:val="22"/>
        </w:rPr>
        <w:t xml:space="preserve"> </w:t>
      </w:r>
    </w:p>
    <w:p w:rsidR="00766979" w:rsidRPr="00E553F7" w:rsidRDefault="00766979" w:rsidP="00E553F7">
      <w:pPr>
        <w:jc w:val="both"/>
        <w:rPr>
          <w:sz w:val="22"/>
          <w:szCs w:val="22"/>
        </w:rPr>
      </w:pPr>
    </w:p>
    <w:p w:rsidR="00DE4C40" w:rsidRPr="00E553F7" w:rsidRDefault="00DE4C40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>................................................</w:t>
      </w:r>
      <w:r w:rsidR="004F211F" w:rsidRPr="00E553F7">
        <w:rPr>
          <w:sz w:val="22"/>
          <w:szCs w:val="22"/>
        </w:rPr>
        <w:t>...................................</w:t>
      </w:r>
      <w:r w:rsidRPr="00E553F7">
        <w:rPr>
          <w:sz w:val="22"/>
          <w:szCs w:val="22"/>
        </w:rPr>
        <w:t>..</w:t>
      </w:r>
      <w:r w:rsidR="00766979" w:rsidRPr="00E553F7">
        <w:rPr>
          <w:sz w:val="22"/>
          <w:szCs w:val="22"/>
        </w:rPr>
        <w:t>..........................................................</w:t>
      </w:r>
      <w:r w:rsidR="003D7416">
        <w:rPr>
          <w:sz w:val="22"/>
          <w:szCs w:val="22"/>
        </w:rPr>
        <w:t>.......</w:t>
      </w:r>
      <w:r w:rsidR="00766979" w:rsidRPr="00E553F7">
        <w:rPr>
          <w:sz w:val="22"/>
          <w:szCs w:val="22"/>
        </w:rPr>
        <w:t>............</w:t>
      </w:r>
    </w:p>
    <w:p w:rsidR="00C409A7" w:rsidRPr="00E553F7" w:rsidRDefault="00C409A7" w:rsidP="00E553F7">
      <w:pPr>
        <w:jc w:val="both"/>
        <w:rPr>
          <w:sz w:val="22"/>
          <w:szCs w:val="22"/>
        </w:rPr>
      </w:pPr>
      <w:r w:rsidRPr="00E553F7">
        <w:rPr>
          <w:b/>
          <w:bCs/>
          <w:sz w:val="22"/>
          <w:szCs w:val="22"/>
        </w:rPr>
        <w:t>1.</w:t>
      </w:r>
      <w:r w:rsidR="00150A67">
        <w:rPr>
          <w:b/>
          <w:bCs/>
          <w:sz w:val="22"/>
          <w:szCs w:val="22"/>
        </w:rPr>
        <w:t>7</w:t>
      </w:r>
      <w:r w:rsidRPr="00E553F7">
        <w:rPr>
          <w:b/>
          <w:bCs/>
          <w:sz w:val="22"/>
          <w:szCs w:val="22"/>
        </w:rPr>
        <w:t xml:space="preserve">. </w:t>
      </w:r>
      <w:r w:rsidRPr="00E553F7">
        <w:rPr>
          <w:sz w:val="22"/>
          <w:szCs w:val="22"/>
        </w:rPr>
        <w:t>Statisztikai számjele:</w:t>
      </w:r>
      <w:r w:rsidRPr="00DA40EB">
        <w:t xml:space="preserve"> </w:t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t>-</w:t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t>-</w:t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t>-</w:t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</w:p>
    <w:p w:rsidR="00766979" w:rsidRPr="00E553F7" w:rsidRDefault="00766979" w:rsidP="00E553F7">
      <w:pPr>
        <w:jc w:val="both"/>
        <w:rPr>
          <w:b/>
          <w:bCs/>
          <w:sz w:val="22"/>
          <w:szCs w:val="22"/>
        </w:rPr>
      </w:pPr>
    </w:p>
    <w:p w:rsidR="00766979" w:rsidRPr="00E553F7" w:rsidRDefault="00766979" w:rsidP="00E553F7">
      <w:pPr>
        <w:jc w:val="both"/>
        <w:rPr>
          <w:sz w:val="22"/>
          <w:szCs w:val="22"/>
        </w:rPr>
      </w:pPr>
      <w:r w:rsidRPr="00E553F7">
        <w:rPr>
          <w:b/>
          <w:bCs/>
          <w:sz w:val="22"/>
          <w:szCs w:val="22"/>
        </w:rPr>
        <w:t>1.</w:t>
      </w:r>
      <w:r w:rsidR="00150A67">
        <w:rPr>
          <w:b/>
          <w:bCs/>
          <w:sz w:val="22"/>
          <w:szCs w:val="22"/>
        </w:rPr>
        <w:t>8</w:t>
      </w:r>
      <w:r w:rsidRPr="00E553F7">
        <w:rPr>
          <w:b/>
          <w:bCs/>
          <w:sz w:val="22"/>
          <w:szCs w:val="22"/>
        </w:rPr>
        <w:t xml:space="preserve">. </w:t>
      </w:r>
      <w:r w:rsidRPr="00E553F7">
        <w:rPr>
          <w:sz w:val="22"/>
          <w:szCs w:val="22"/>
        </w:rPr>
        <w:t>Képviselő neve:…………….…………………..……születési neve:……..………………………………</w:t>
      </w:r>
    </w:p>
    <w:p w:rsidR="00766979" w:rsidRDefault="00766979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 xml:space="preserve">       lakcíme:……………………………………………………………….telefonszáma:….…………………..</w:t>
      </w:r>
    </w:p>
    <w:p w:rsidR="001449D8" w:rsidRPr="00E553F7" w:rsidRDefault="001449D8" w:rsidP="00E553F7">
      <w:pPr>
        <w:jc w:val="both"/>
        <w:rPr>
          <w:sz w:val="22"/>
          <w:szCs w:val="22"/>
        </w:rPr>
      </w:pPr>
    </w:p>
    <w:p w:rsidR="00DE4C40" w:rsidRPr="00DA40EB" w:rsidRDefault="00DE4C40" w:rsidP="00E553F7">
      <w:pPr>
        <w:pStyle w:val="Cmsor1"/>
        <w:jc w:val="both"/>
        <w:rPr>
          <w:sz w:val="24"/>
          <w:szCs w:val="24"/>
        </w:rPr>
      </w:pPr>
      <w:r w:rsidRPr="00DA40EB">
        <w:rPr>
          <w:sz w:val="24"/>
          <w:szCs w:val="24"/>
        </w:rPr>
        <w:t>2. A</w:t>
      </w:r>
      <w:r w:rsidR="00766979" w:rsidRPr="00DA40EB">
        <w:rPr>
          <w:sz w:val="24"/>
          <w:szCs w:val="24"/>
        </w:rPr>
        <w:t xml:space="preserve"> kereskedelmi tevékenység helye</w:t>
      </w:r>
    </w:p>
    <w:p w:rsidR="00766979" w:rsidRPr="00E553F7" w:rsidRDefault="00766979" w:rsidP="00E553F7">
      <w:pPr>
        <w:jc w:val="both"/>
        <w:rPr>
          <w:sz w:val="22"/>
          <w:szCs w:val="22"/>
        </w:rPr>
      </w:pPr>
      <w:r w:rsidRPr="00150A67">
        <w:rPr>
          <w:b/>
          <w:bCs/>
          <w:sz w:val="22"/>
          <w:szCs w:val="22"/>
        </w:rPr>
        <w:t>2.1.</w:t>
      </w:r>
      <w:r w:rsidRPr="00E553F7">
        <w:rPr>
          <w:sz w:val="22"/>
          <w:szCs w:val="22"/>
        </w:rPr>
        <w:t xml:space="preserve"> Címe</w:t>
      </w:r>
      <w:r w:rsidRPr="00150A67">
        <w:rPr>
          <w:sz w:val="28"/>
          <w:szCs w:val="28"/>
        </w:rPr>
        <w:t>:</w:t>
      </w:r>
      <w:r w:rsidR="00F1705B">
        <w:rPr>
          <w:sz w:val="28"/>
          <w:szCs w:val="28"/>
        </w:rPr>
        <w:t xml:space="preserve"> </w:t>
      </w:r>
      <w:r w:rsidRPr="00F1705B">
        <w:rPr>
          <w:snapToGrid w:val="0"/>
          <w:color w:val="000000"/>
          <w:sz w:val="40"/>
          <w:szCs w:val="40"/>
        </w:rPr>
        <w:sym w:font="Symbol" w:char="F07F"/>
      </w:r>
      <w:r w:rsidRPr="00F1705B">
        <w:rPr>
          <w:snapToGrid w:val="0"/>
          <w:color w:val="000000"/>
          <w:sz w:val="40"/>
          <w:szCs w:val="40"/>
        </w:rPr>
        <w:sym w:font="Symbol" w:char="F07F"/>
      </w:r>
      <w:r w:rsidRPr="00F1705B">
        <w:rPr>
          <w:snapToGrid w:val="0"/>
          <w:color w:val="000000"/>
          <w:sz w:val="40"/>
          <w:szCs w:val="40"/>
        </w:rPr>
        <w:sym w:font="Symbol" w:char="F07F"/>
      </w:r>
      <w:r w:rsidRPr="00F1705B">
        <w:rPr>
          <w:snapToGrid w:val="0"/>
          <w:color w:val="000000"/>
          <w:sz w:val="40"/>
          <w:szCs w:val="40"/>
        </w:rPr>
        <w:sym w:font="Symbol" w:char="F07F"/>
      </w:r>
      <w:r w:rsidR="008342A6">
        <w:rPr>
          <w:b/>
          <w:bCs/>
          <w:snapToGrid w:val="0"/>
          <w:color w:val="000000"/>
          <w:sz w:val="22"/>
          <w:szCs w:val="22"/>
        </w:rPr>
        <w:t>Vásárosnamény</w:t>
      </w:r>
      <w:r w:rsidRPr="00E553F7">
        <w:rPr>
          <w:b/>
          <w:bCs/>
          <w:snapToGrid w:val="0"/>
          <w:color w:val="000000"/>
          <w:sz w:val="22"/>
          <w:szCs w:val="22"/>
        </w:rPr>
        <w:t xml:space="preserve"> </w:t>
      </w:r>
      <w:r w:rsidR="00F1705B">
        <w:rPr>
          <w:snapToGrid w:val="0"/>
          <w:color w:val="000000"/>
          <w:sz w:val="22"/>
          <w:szCs w:val="22"/>
        </w:rPr>
        <w:t>helység……...………..</w:t>
      </w:r>
      <w:r w:rsidRPr="00E553F7">
        <w:rPr>
          <w:snapToGrid w:val="0"/>
          <w:color w:val="000000"/>
          <w:sz w:val="22"/>
          <w:szCs w:val="22"/>
        </w:rPr>
        <w:t>....</w:t>
      </w:r>
      <w:r w:rsidR="003D7416">
        <w:rPr>
          <w:snapToGrid w:val="0"/>
          <w:color w:val="000000"/>
          <w:sz w:val="22"/>
          <w:szCs w:val="22"/>
        </w:rPr>
        <w:t>..</w:t>
      </w:r>
      <w:r w:rsidRPr="00E553F7">
        <w:rPr>
          <w:snapToGrid w:val="0"/>
          <w:color w:val="000000"/>
          <w:sz w:val="22"/>
          <w:szCs w:val="22"/>
        </w:rPr>
        <w:t>...…utca…..…</w:t>
      </w:r>
      <w:r w:rsidR="00150A67">
        <w:rPr>
          <w:snapToGrid w:val="0"/>
          <w:color w:val="000000"/>
          <w:sz w:val="22"/>
          <w:szCs w:val="22"/>
        </w:rPr>
        <w:t>…</w:t>
      </w:r>
      <w:r w:rsidRPr="00E553F7">
        <w:rPr>
          <w:snapToGrid w:val="0"/>
          <w:color w:val="000000"/>
          <w:sz w:val="22"/>
          <w:szCs w:val="22"/>
        </w:rPr>
        <w:t>..házszám...</w:t>
      </w:r>
      <w:r w:rsidR="00150A67">
        <w:rPr>
          <w:snapToGrid w:val="0"/>
          <w:color w:val="000000"/>
          <w:sz w:val="22"/>
          <w:szCs w:val="22"/>
        </w:rPr>
        <w:t>..</w:t>
      </w:r>
      <w:r w:rsidRPr="00E553F7">
        <w:rPr>
          <w:snapToGrid w:val="0"/>
          <w:color w:val="000000"/>
          <w:sz w:val="22"/>
          <w:szCs w:val="22"/>
        </w:rPr>
        <w:t>.. em.....</w:t>
      </w:r>
      <w:r w:rsidR="00150A67">
        <w:rPr>
          <w:snapToGrid w:val="0"/>
          <w:color w:val="000000"/>
          <w:sz w:val="22"/>
          <w:szCs w:val="22"/>
        </w:rPr>
        <w:t>..</w:t>
      </w:r>
      <w:r w:rsidRPr="00E553F7">
        <w:rPr>
          <w:snapToGrid w:val="0"/>
          <w:color w:val="000000"/>
          <w:sz w:val="22"/>
          <w:szCs w:val="22"/>
        </w:rPr>
        <w:t>. ajtó</w:t>
      </w:r>
    </w:p>
    <w:p w:rsidR="00DE4C40" w:rsidRPr="001449D8" w:rsidRDefault="00DE4C40" w:rsidP="00E553F7">
      <w:pPr>
        <w:spacing w:before="120"/>
        <w:jc w:val="both"/>
        <w:rPr>
          <w:sz w:val="22"/>
          <w:szCs w:val="22"/>
        </w:rPr>
      </w:pPr>
      <w:r w:rsidRPr="001449D8">
        <w:rPr>
          <w:b/>
          <w:bCs/>
          <w:sz w:val="22"/>
          <w:szCs w:val="22"/>
        </w:rPr>
        <w:t xml:space="preserve">2.2. </w:t>
      </w:r>
      <w:r w:rsidR="00766979" w:rsidRPr="001449D8">
        <w:rPr>
          <w:sz w:val="22"/>
          <w:szCs w:val="22"/>
        </w:rPr>
        <w:t>M</w:t>
      </w:r>
      <w:r w:rsidRPr="001449D8">
        <w:rPr>
          <w:sz w:val="22"/>
          <w:szCs w:val="22"/>
        </w:rPr>
        <w:t xml:space="preserve">ozgóbolt esetén </w:t>
      </w:r>
      <w:r w:rsidR="00590235" w:rsidRPr="001449D8">
        <w:rPr>
          <w:sz w:val="22"/>
          <w:szCs w:val="22"/>
        </w:rPr>
        <w:t>a működési terület és az</w:t>
      </w:r>
      <w:r w:rsidRPr="001449D8">
        <w:rPr>
          <w:sz w:val="22"/>
          <w:szCs w:val="22"/>
        </w:rPr>
        <w:t xml:space="preserve"> útvonal</w:t>
      </w:r>
      <w:r w:rsidR="00590235" w:rsidRPr="001449D8">
        <w:rPr>
          <w:sz w:val="22"/>
          <w:szCs w:val="22"/>
        </w:rPr>
        <w:t xml:space="preserve"> jegyzéke</w:t>
      </w:r>
    </w:p>
    <w:p w:rsidR="001449D8" w:rsidRPr="001449D8" w:rsidRDefault="001449D8" w:rsidP="00E553F7">
      <w:pPr>
        <w:spacing w:before="120"/>
        <w:jc w:val="both"/>
        <w:rPr>
          <w:sz w:val="22"/>
          <w:szCs w:val="22"/>
        </w:rPr>
      </w:pPr>
    </w:p>
    <w:p w:rsidR="00D027AE" w:rsidRPr="001449D8" w:rsidRDefault="00D027AE" w:rsidP="00E553F7">
      <w:pPr>
        <w:jc w:val="both"/>
        <w:rPr>
          <w:b/>
          <w:bCs/>
          <w:strike/>
          <w:sz w:val="22"/>
          <w:szCs w:val="22"/>
        </w:rPr>
      </w:pPr>
    </w:p>
    <w:p w:rsidR="000D1932" w:rsidRPr="001449D8" w:rsidRDefault="000D1932" w:rsidP="00E553F7">
      <w:pPr>
        <w:jc w:val="both"/>
        <w:rPr>
          <w:sz w:val="22"/>
          <w:szCs w:val="22"/>
        </w:rPr>
      </w:pPr>
      <w:r w:rsidRPr="001449D8">
        <w:rPr>
          <w:b/>
          <w:bCs/>
          <w:sz w:val="22"/>
          <w:szCs w:val="22"/>
        </w:rPr>
        <w:t>2.3.</w:t>
      </w:r>
      <w:r w:rsidRPr="001449D8">
        <w:rPr>
          <w:sz w:val="22"/>
          <w:szCs w:val="22"/>
        </w:rPr>
        <w:t xml:space="preserve"> Üzleten kívüli kereskedés és csomagküldő kereskedelem esetében a működési terület jegyzéke, a működési területével érintett települések, vagy – ha a tevékenység egy egész megyére vagy az ország egészére kiterjed – a megye, illetve az országos jelleg megjelölése</w:t>
      </w:r>
    </w:p>
    <w:p w:rsidR="008A29FD" w:rsidRPr="001449D8" w:rsidRDefault="008A29FD" w:rsidP="00E553F7">
      <w:pPr>
        <w:jc w:val="both"/>
        <w:rPr>
          <w:sz w:val="22"/>
          <w:szCs w:val="22"/>
        </w:rPr>
      </w:pPr>
      <w:r w:rsidRPr="001449D8">
        <w:rPr>
          <w:b/>
          <w:bCs/>
          <w:sz w:val="22"/>
          <w:szCs w:val="22"/>
        </w:rPr>
        <w:t xml:space="preserve">2.4 </w:t>
      </w:r>
      <w:r w:rsidRPr="001449D8">
        <w:rPr>
          <w:sz w:val="22"/>
          <w:szCs w:val="22"/>
        </w:rPr>
        <w:t>Közlekedési eszközön folytatott értékesítés esetén annak a közlekedési eszköznek a megjelölése, amelyen kereskedelmi tevékenységet kívánnak folytatni</w:t>
      </w:r>
    </w:p>
    <w:p w:rsidR="00D027AE" w:rsidRPr="001449D8" w:rsidRDefault="00D027AE" w:rsidP="00E553F7">
      <w:pPr>
        <w:jc w:val="both"/>
        <w:rPr>
          <w:sz w:val="22"/>
          <w:szCs w:val="22"/>
        </w:rPr>
      </w:pPr>
      <w:r w:rsidRPr="001449D8">
        <w:rPr>
          <w:b/>
          <w:bCs/>
          <w:sz w:val="22"/>
          <w:szCs w:val="22"/>
        </w:rPr>
        <w:t>2.</w:t>
      </w:r>
      <w:r w:rsidR="008A29FD" w:rsidRPr="001449D8">
        <w:rPr>
          <w:b/>
          <w:bCs/>
          <w:sz w:val="22"/>
          <w:szCs w:val="22"/>
        </w:rPr>
        <w:t>5</w:t>
      </w:r>
      <w:r w:rsidRPr="001449D8">
        <w:rPr>
          <w:sz w:val="22"/>
          <w:szCs w:val="22"/>
        </w:rPr>
        <w:t xml:space="preserve"> Üzleten kívüli kereskedelem esetén a termék forgalmazása céljából szervezett utazás vagy tartott rendezvény helyének és időpontjának, illetve a szervezett utazás keretében tartott rendezvény esetén az utazás indulási és célhelyének, valamint az utazás időpontjának megjelölése</w:t>
      </w:r>
    </w:p>
    <w:p w:rsidR="00FD4584" w:rsidRPr="008A29FD" w:rsidRDefault="00FD4584" w:rsidP="00E553F7">
      <w:pPr>
        <w:jc w:val="both"/>
        <w:rPr>
          <w:sz w:val="20"/>
          <w:szCs w:val="20"/>
        </w:rPr>
      </w:pPr>
    </w:p>
    <w:p w:rsidR="000D1932" w:rsidRPr="00515762" w:rsidRDefault="00FD4584" w:rsidP="00E553F7">
      <w:pPr>
        <w:jc w:val="both"/>
      </w:pPr>
      <w:r>
        <w:t>……………………………………………………………………………………………………………</w:t>
      </w:r>
    </w:p>
    <w:p w:rsidR="008A29FD" w:rsidRDefault="00DA40EB" w:rsidP="008A29FD">
      <w:pPr>
        <w:tabs>
          <w:tab w:val="left" w:pos="7890"/>
        </w:tabs>
        <w:jc w:val="both"/>
        <w:rPr>
          <w:sz w:val="22"/>
          <w:szCs w:val="22"/>
        </w:rPr>
      </w:pPr>
      <w:r>
        <w:rPr>
          <w:b/>
          <w:bCs/>
        </w:rPr>
        <w:t>3</w:t>
      </w:r>
      <w:r w:rsidR="000D1932" w:rsidRPr="00DA40EB">
        <w:rPr>
          <w:b/>
          <w:bCs/>
        </w:rPr>
        <w:t>. A kereskedelmi tevékenység formája</w:t>
      </w:r>
      <w:r w:rsidR="00B93846">
        <w:rPr>
          <w:b/>
          <w:bCs/>
        </w:rPr>
        <w:t xml:space="preserve"> </w:t>
      </w:r>
      <w:r w:rsidR="00B93846" w:rsidRPr="008A29FD">
        <w:rPr>
          <w:sz w:val="22"/>
          <w:szCs w:val="22"/>
        </w:rPr>
        <w:t>(</w:t>
      </w:r>
      <w:r w:rsidR="002C4634" w:rsidRPr="008A29FD">
        <w:rPr>
          <w:sz w:val="22"/>
          <w:szCs w:val="22"/>
        </w:rPr>
        <w:t>termékköröknél jelölendő)</w:t>
      </w:r>
    </w:p>
    <w:p w:rsidR="00EA7419" w:rsidRPr="00E553F7" w:rsidRDefault="00EA7419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>a) üzletben folytatott kereskedelmi tevékenység,</w:t>
      </w:r>
    </w:p>
    <w:p w:rsidR="00FF2F36" w:rsidRPr="00515762" w:rsidRDefault="00EA7419" w:rsidP="00FF2F36">
      <w:pPr>
        <w:tabs>
          <w:tab w:val="left" w:pos="3510"/>
        </w:tabs>
        <w:jc w:val="both"/>
        <w:rPr>
          <w:sz w:val="20"/>
          <w:szCs w:val="20"/>
        </w:rPr>
      </w:pPr>
      <w:r w:rsidRPr="00E553F7">
        <w:rPr>
          <w:sz w:val="22"/>
          <w:szCs w:val="22"/>
        </w:rPr>
        <w:t>b) mozgóbolt útján folytatott kereskedelmi tevékenység,</w:t>
      </w:r>
      <w:r w:rsidR="00FF2F36" w:rsidRPr="00FF2F36">
        <w:rPr>
          <w:i/>
          <w:iCs/>
          <w:sz w:val="20"/>
          <w:szCs w:val="20"/>
        </w:rPr>
        <w:t xml:space="preserve"> </w:t>
      </w:r>
      <w:r w:rsidR="00FF2F36" w:rsidRPr="00515762">
        <w:rPr>
          <w:i/>
          <w:iCs/>
          <w:sz w:val="20"/>
          <w:szCs w:val="20"/>
        </w:rPr>
        <w:t>(székhely sz. jegyző)</w:t>
      </w:r>
    </w:p>
    <w:p w:rsidR="005F4663" w:rsidRDefault="00EA7419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>c) bevásárlóközpontban folytatott kereskedelmi tevékenység,</w:t>
      </w:r>
    </w:p>
    <w:p w:rsidR="00EA7419" w:rsidRPr="00E553F7" w:rsidRDefault="00EA7419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>d) vásáron vagy piacon folytatott kereskedelmi tevékenység,</w:t>
      </w:r>
    </w:p>
    <w:p w:rsidR="00EA7419" w:rsidRPr="00E553F7" w:rsidRDefault="00EA7419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lastRenderedPageBreak/>
        <w:t>e) közterületi értékesítés,</w:t>
      </w:r>
    </w:p>
    <w:p w:rsidR="00EA7419" w:rsidRPr="00E553F7" w:rsidRDefault="00EA7419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>f) közvetlen értékesítés,</w:t>
      </w:r>
    </w:p>
    <w:p w:rsidR="00FF2F36" w:rsidRPr="00515762" w:rsidRDefault="00EA7419" w:rsidP="00FF2F36">
      <w:pPr>
        <w:tabs>
          <w:tab w:val="left" w:pos="3510"/>
        </w:tabs>
        <w:jc w:val="both"/>
        <w:rPr>
          <w:sz w:val="20"/>
          <w:szCs w:val="20"/>
        </w:rPr>
      </w:pPr>
      <w:r w:rsidRPr="00E553F7">
        <w:rPr>
          <w:sz w:val="22"/>
          <w:szCs w:val="22"/>
        </w:rPr>
        <w:t>g) üzleten kívüli kereskedelem,</w:t>
      </w:r>
      <w:r w:rsidR="00FF2F36" w:rsidRPr="00FF2F36">
        <w:rPr>
          <w:i/>
          <w:iCs/>
          <w:sz w:val="20"/>
          <w:szCs w:val="20"/>
        </w:rPr>
        <w:t xml:space="preserve"> </w:t>
      </w:r>
      <w:r w:rsidR="00FF2F36" w:rsidRPr="00515762">
        <w:rPr>
          <w:i/>
          <w:iCs/>
          <w:sz w:val="20"/>
          <w:szCs w:val="20"/>
        </w:rPr>
        <w:t>(székhely sz. jegyző)</w:t>
      </w:r>
    </w:p>
    <w:p w:rsidR="00EA7419" w:rsidRPr="00515762" w:rsidRDefault="005F4663" w:rsidP="00515762">
      <w:pPr>
        <w:tabs>
          <w:tab w:val="left" w:pos="3510"/>
        </w:tabs>
        <w:jc w:val="both"/>
        <w:rPr>
          <w:sz w:val="20"/>
          <w:szCs w:val="20"/>
        </w:rPr>
      </w:pPr>
      <w:r>
        <w:rPr>
          <w:sz w:val="22"/>
          <w:szCs w:val="22"/>
        </w:rPr>
        <w:t>h) csomagküldő kereskedelem,</w:t>
      </w:r>
      <w:r w:rsidR="00515762">
        <w:rPr>
          <w:sz w:val="22"/>
          <w:szCs w:val="22"/>
        </w:rPr>
        <w:tab/>
      </w:r>
      <w:r w:rsidR="00515762" w:rsidRPr="00515762">
        <w:rPr>
          <w:i/>
          <w:iCs/>
          <w:sz w:val="20"/>
          <w:szCs w:val="20"/>
        </w:rPr>
        <w:t>(székhely sz. jegyző)</w:t>
      </w:r>
    </w:p>
    <w:p w:rsidR="00EA7419" w:rsidRDefault="00EA7419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 xml:space="preserve">i) </w:t>
      </w:r>
      <w:r w:rsidR="00D027AE">
        <w:rPr>
          <w:sz w:val="22"/>
          <w:szCs w:val="22"/>
        </w:rPr>
        <w:t>automatából történő értékesítés</w:t>
      </w:r>
      <w:r w:rsidR="00515762">
        <w:rPr>
          <w:sz w:val="22"/>
          <w:szCs w:val="22"/>
        </w:rPr>
        <w:tab/>
      </w:r>
      <w:r w:rsidR="00515762" w:rsidRPr="00515762">
        <w:rPr>
          <w:i/>
          <w:iCs/>
          <w:sz w:val="20"/>
          <w:szCs w:val="20"/>
        </w:rPr>
        <w:t>(székhely sz. jegyző)</w:t>
      </w:r>
    </w:p>
    <w:p w:rsidR="00D027AE" w:rsidRPr="00E553F7" w:rsidRDefault="00D027AE" w:rsidP="00E553F7">
      <w:pPr>
        <w:jc w:val="both"/>
        <w:rPr>
          <w:sz w:val="22"/>
          <w:szCs w:val="22"/>
        </w:rPr>
      </w:pPr>
      <w:r>
        <w:rPr>
          <w:sz w:val="22"/>
          <w:szCs w:val="22"/>
        </w:rPr>
        <w:t>j) közlekedési eszközön folytatott értékesítés.</w:t>
      </w:r>
      <w:r w:rsidR="00515762">
        <w:rPr>
          <w:sz w:val="22"/>
          <w:szCs w:val="22"/>
        </w:rPr>
        <w:t xml:space="preserve"> </w:t>
      </w:r>
      <w:r w:rsidR="00515762" w:rsidRPr="00515762">
        <w:rPr>
          <w:i/>
          <w:iCs/>
          <w:sz w:val="20"/>
          <w:szCs w:val="20"/>
        </w:rPr>
        <w:t>(székhely sz. jegyző)</w:t>
      </w:r>
    </w:p>
    <w:p w:rsidR="00EA7419" w:rsidRPr="00E553F7" w:rsidRDefault="00EA7419" w:rsidP="00E553F7">
      <w:pPr>
        <w:jc w:val="both"/>
        <w:rPr>
          <w:sz w:val="22"/>
          <w:szCs w:val="22"/>
        </w:rPr>
      </w:pPr>
    </w:p>
    <w:p w:rsidR="00EA7419" w:rsidRDefault="00150A67" w:rsidP="00150A67">
      <w:pPr>
        <w:jc w:val="both"/>
        <w:rPr>
          <w:b/>
          <w:bCs/>
          <w:u w:val="single"/>
        </w:rPr>
      </w:pPr>
      <w:r w:rsidRPr="009272BB">
        <w:rPr>
          <w:b/>
          <w:bCs/>
          <w:u w:val="single"/>
        </w:rPr>
        <w:t xml:space="preserve">4. </w:t>
      </w:r>
      <w:r w:rsidR="00EA7419" w:rsidRPr="009272BB">
        <w:rPr>
          <w:b/>
          <w:bCs/>
          <w:u w:val="single"/>
        </w:rPr>
        <w:t>A</w:t>
      </w:r>
      <w:r w:rsidR="009272BB" w:rsidRPr="009272BB">
        <w:rPr>
          <w:b/>
          <w:bCs/>
          <w:u w:val="single"/>
        </w:rPr>
        <w:t xml:space="preserve">mennyiben a kereskedelmi tevékenység </w:t>
      </w:r>
      <w:r w:rsidR="00EA7419" w:rsidRPr="009272BB">
        <w:rPr>
          <w:b/>
          <w:bCs/>
          <w:u w:val="single"/>
        </w:rPr>
        <w:t xml:space="preserve"> üzlet</w:t>
      </w:r>
      <w:r w:rsidR="009272BB" w:rsidRPr="009272BB">
        <w:rPr>
          <w:b/>
          <w:bCs/>
          <w:u w:val="single"/>
        </w:rPr>
        <w:t>ben történik:</w:t>
      </w:r>
    </w:p>
    <w:p w:rsidR="001449D8" w:rsidRPr="009272BB" w:rsidRDefault="001449D8" w:rsidP="00150A67">
      <w:pPr>
        <w:jc w:val="both"/>
        <w:rPr>
          <w:b/>
          <w:bCs/>
          <w:u w:val="single"/>
        </w:rPr>
      </w:pPr>
    </w:p>
    <w:p w:rsidR="00EA7419" w:rsidRPr="00E553F7" w:rsidRDefault="00150A67" w:rsidP="00E553F7">
      <w:pPr>
        <w:jc w:val="both"/>
        <w:rPr>
          <w:sz w:val="22"/>
          <w:szCs w:val="22"/>
        </w:rPr>
      </w:pPr>
      <w:r w:rsidRPr="00150A67">
        <w:rPr>
          <w:b/>
          <w:bCs/>
          <w:sz w:val="22"/>
          <w:szCs w:val="22"/>
        </w:rPr>
        <w:t>4</w:t>
      </w:r>
      <w:r w:rsidR="00EA7419" w:rsidRPr="00150A67">
        <w:rPr>
          <w:b/>
          <w:bCs/>
          <w:sz w:val="22"/>
          <w:szCs w:val="22"/>
        </w:rPr>
        <w:t>.1.</w:t>
      </w:r>
      <w:r w:rsidR="00EA7419" w:rsidRPr="00E553F7">
        <w:rPr>
          <w:sz w:val="22"/>
          <w:szCs w:val="22"/>
        </w:rPr>
        <w:t xml:space="preserve"> Címe: </w:t>
      </w:r>
      <w:r w:rsidR="00EA7419" w:rsidRPr="00CA4655">
        <w:rPr>
          <w:snapToGrid w:val="0"/>
          <w:color w:val="000000"/>
          <w:sz w:val="40"/>
          <w:szCs w:val="40"/>
        </w:rPr>
        <w:sym w:font="Symbol" w:char="F07F"/>
      </w:r>
      <w:r w:rsidR="00EA7419" w:rsidRPr="00CA4655">
        <w:rPr>
          <w:snapToGrid w:val="0"/>
          <w:color w:val="000000"/>
          <w:sz w:val="40"/>
          <w:szCs w:val="40"/>
        </w:rPr>
        <w:sym w:font="Symbol" w:char="F07F"/>
      </w:r>
      <w:r w:rsidR="00EA7419" w:rsidRPr="00CA4655">
        <w:rPr>
          <w:snapToGrid w:val="0"/>
          <w:color w:val="000000"/>
          <w:sz w:val="40"/>
          <w:szCs w:val="40"/>
        </w:rPr>
        <w:sym w:font="Symbol" w:char="F07F"/>
      </w:r>
      <w:r w:rsidR="00EA7419" w:rsidRPr="00CA4655">
        <w:rPr>
          <w:snapToGrid w:val="0"/>
          <w:color w:val="000000"/>
          <w:sz w:val="40"/>
          <w:szCs w:val="40"/>
        </w:rPr>
        <w:sym w:font="Symbol" w:char="F07F"/>
      </w:r>
      <w:r w:rsidR="00DA40EB">
        <w:rPr>
          <w:snapToGrid w:val="0"/>
          <w:color w:val="000000"/>
          <w:sz w:val="28"/>
          <w:szCs w:val="28"/>
        </w:rPr>
        <w:t xml:space="preserve"> </w:t>
      </w:r>
      <w:r w:rsidR="008342A6">
        <w:rPr>
          <w:snapToGrid w:val="0"/>
          <w:color w:val="000000"/>
          <w:sz w:val="28"/>
          <w:szCs w:val="28"/>
        </w:rPr>
        <w:t>Vásárosnamény</w:t>
      </w:r>
      <w:r w:rsidR="00EA7419" w:rsidRPr="00E553F7">
        <w:rPr>
          <w:b/>
          <w:bCs/>
          <w:snapToGrid w:val="0"/>
          <w:color w:val="000000"/>
          <w:sz w:val="22"/>
          <w:szCs w:val="22"/>
        </w:rPr>
        <w:t xml:space="preserve"> </w:t>
      </w:r>
      <w:r w:rsidR="00DA40EB">
        <w:rPr>
          <w:snapToGrid w:val="0"/>
          <w:color w:val="000000"/>
          <w:sz w:val="22"/>
          <w:szCs w:val="22"/>
        </w:rPr>
        <w:t>……</w:t>
      </w:r>
      <w:r w:rsidR="00EA7419" w:rsidRPr="00E553F7">
        <w:rPr>
          <w:snapToGrid w:val="0"/>
          <w:color w:val="000000"/>
          <w:sz w:val="22"/>
          <w:szCs w:val="22"/>
        </w:rPr>
        <w:t>……...………..…….......…utca…</w:t>
      </w:r>
      <w:r w:rsidR="00DA40EB">
        <w:rPr>
          <w:snapToGrid w:val="0"/>
          <w:color w:val="000000"/>
          <w:sz w:val="22"/>
          <w:szCs w:val="22"/>
        </w:rPr>
        <w:t>…..</w:t>
      </w:r>
      <w:r w:rsidR="00EA7419" w:rsidRPr="00E553F7">
        <w:rPr>
          <w:snapToGrid w:val="0"/>
          <w:color w:val="000000"/>
          <w:sz w:val="22"/>
          <w:szCs w:val="22"/>
        </w:rPr>
        <w:t>…..házszám....</w:t>
      </w:r>
      <w:r w:rsidR="00DA40EB">
        <w:rPr>
          <w:snapToGrid w:val="0"/>
          <w:color w:val="000000"/>
          <w:sz w:val="22"/>
          <w:szCs w:val="22"/>
        </w:rPr>
        <w:t>..</w:t>
      </w:r>
      <w:r w:rsidR="00EA7419" w:rsidRPr="00E553F7">
        <w:rPr>
          <w:snapToGrid w:val="0"/>
          <w:color w:val="000000"/>
          <w:sz w:val="22"/>
          <w:szCs w:val="22"/>
        </w:rPr>
        <w:t>. em....</w:t>
      </w:r>
      <w:r w:rsidR="00DA40EB">
        <w:rPr>
          <w:snapToGrid w:val="0"/>
          <w:color w:val="000000"/>
          <w:sz w:val="22"/>
          <w:szCs w:val="22"/>
        </w:rPr>
        <w:t>..</w:t>
      </w:r>
      <w:r w:rsidR="00EA7419" w:rsidRPr="00E553F7">
        <w:rPr>
          <w:snapToGrid w:val="0"/>
          <w:color w:val="000000"/>
          <w:sz w:val="22"/>
          <w:szCs w:val="22"/>
        </w:rPr>
        <w:t>.. ajtó</w:t>
      </w:r>
    </w:p>
    <w:p w:rsidR="00CA4655" w:rsidRDefault="00CA4655" w:rsidP="00E553F7">
      <w:pPr>
        <w:jc w:val="both"/>
        <w:rPr>
          <w:sz w:val="22"/>
          <w:szCs w:val="22"/>
        </w:rPr>
      </w:pPr>
    </w:p>
    <w:p w:rsidR="009272BB" w:rsidRDefault="009272BB" w:rsidP="009272BB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>Helyrajzi száma</w:t>
      </w:r>
      <w:r>
        <w:rPr>
          <w:sz w:val="22"/>
          <w:szCs w:val="22"/>
        </w:rPr>
        <w:t xml:space="preserve"> (társasházi különlap szám)</w:t>
      </w:r>
      <w:r w:rsidRPr="00E553F7">
        <w:rPr>
          <w:sz w:val="22"/>
          <w:szCs w:val="22"/>
        </w:rPr>
        <w:t>:............</w:t>
      </w:r>
      <w:r>
        <w:rPr>
          <w:sz w:val="22"/>
          <w:szCs w:val="22"/>
        </w:rPr>
        <w:t>.........................................................</w:t>
      </w:r>
      <w:r w:rsidRPr="00E553F7">
        <w:rPr>
          <w:sz w:val="22"/>
          <w:szCs w:val="22"/>
        </w:rPr>
        <w:t>......</w:t>
      </w:r>
      <w:r>
        <w:rPr>
          <w:sz w:val="22"/>
          <w:szCs w:val="22"/>
        </w:rPr>
        <w:t>.........</w:t>
      </w:r>
      <w:r w:rsidRPr="00E553F7">
        <w:rPr>
          <w:sz w:val="22"/>
          <w:szCs w:val="22"/>
        </w:rPr>
        <w:t>.........</w:t>
      </w:r>
    </w:p>
    <w:p w:rsidR="009272BB" w:rsidRDefault="009272BB" w:rsidP="00E553F7">
      <w:pPr>
        <w:jc w:val="both"/>
        <w:rPr>
          <w:sz w:val="22"/>
          <w:szCs w:val="22"/>
        </w:rPr>
      </w:pPr>
    </w:p>
    <w:p w:rsidR="002E1EB6" w:rsidRPr="00E553F7" w:rsidRDefault="00DE4C40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>Üzletház neve: ....................</w:t>
      </w:r>
      <w:r w:rsidR="00DA40EB">
        <w:rPr>
          <w:sz w:val="22"/>
          <w:szCs w:val="22"/>
        </w:rPr>
        <w:t>............................</w:t>
      </w:r>
      <w:r w:rsidR="003D7416">
        <w:rPr>
          <w:sz w:val="22"/>
          <w:szCs w:val="22"/>
        </w:rPr>
        <w:t>....................................................................</w:t>
      </w:r>
      <w:r w:rsidR="00DA40EB">
        <w:rPr>
          <w:sz w:val="22"/>
          <w:szCs w:val="22"/>
        </w:rPr>
        <w:t>...........</w:t>
      </w:r>
      <w:r w:rsidRPr="00E553F7">
        <w:rPr>
          <w:sz w:val="22"/>
          <w:szCs w:val="22"/>
        </w:rPr>
        <w:t>...........</w:t>
      </w:r>
    </w:p>
    <w:p w:rsidR="002E1EB6" w:rsidRPr="00E553F7" w:rsidRDefault="002E1EB6" w:rsidP="00E553F7">
      <w:pPr>
        <w:jc w:val="both"/>
        <w:rPr>
          <w:sz w:val="22"/>
          <w:szCs w:val="22"/>
        </w:rPr>
      </w:pPr>
    </w:p>
    <w:p w:rsidR="002E1EB6" w:rsidRPr="00E553F7" w:rsidRDefault="002E1EB6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>Elnevezése:………………………………………………</w:t>
      </w:r>
      <w:r w:rsidR="003D7416">
        <w:rPr>
          <w:sz w:val="22"/>
          <w:szCs w:val="22"/>
        </w:rPr>
        <w:t>………………………………..</w:t>
      </w:r>
      <w:r w:rsidRPr="00E553F7">
        <w:rPr>
          <w:sz w:val="22"/>
          <w:szCs w:val="22"/>
        </w:rPr>
        <w:t>………………………</w:t>
      </w:r>
    </w:p>
    <w:p w:rsidR="002E1EB6" w:rsidRPr="00E553F7" w:rsidRDefault="002E1EB6" w:rsidP="00E553F7">
      <w:pPr>
        <w:jc w:val="both"/>
        <w:rPr>
          <w:sz w:val="22"/>
          <w:szCs w:val="22"/>
        </w:rPr>
      </w:pPr>
    </w:p>
    <w:p w:rsidR="00161B2E" w:rsidRDefault="00161B2E" w:rsidP="009272BB">
      <w:pPr>
        <w:jc w:val="both"/>
        <w:rPr>
          <w:sz w:val="22"/>
          <w:szCs w:val="22"/>
        </w:rPr>
      </w:pPr>
    </w:p>
    <w:p w:rsidR="00DE4C40" w:rsidRPr="00E553F7" w:rsidRDefault="002E1EB6" w:rsidP="009272BB">
      <w:pPr>
        <w:jc w:val="both"/>
        <w:rPr>
          <w:b/>
          <w:bCs/>
          <w:sz w:val="22"/>
          <w:szCs w:val="22"/>
        </w:rPr>
      </w:pPr>
      <w:r w:rsidRPr="00E553F7">
        <w:rPr>
          <w:sz w:val="22"/>
          <w:szCs w:val="22"/>
        </w:rPr>
        <w:t>A</w:t>
      </w:r>
      <w:r w:rsidR="009272BB">
        <w:rPr>
          <w:sz w:val="22"/>
          <w:szCs w:val="22"/>
        </w:rPr>
        <w:t>lapterülete</w:t>
      </w:r>
      <w:r w:rsidR="00DE4C40" w:rsidRPr="00E553F7">
        <w:rPr>
          <w:sz w:val="22"/>
          <w:szCs w:val="22"/>
        </w:rPr>
        <w:t>(m</w:t>
      </w:r>
      <w:r w:rsidR="00DE4C40" w:rsidRPr="00E553F7">
        <w:rPr>
          <w:sz w:val="22"/>
          <w:szCs w:val="22"/>
          <w:vertAlign w:val="superscript"/>
        </w:rPr>
        <w:t>2</w:t>
      </w:r>
      <w:r w:rsidR="00DE4C40" w:rsidRPr="00E553F7">
        <w:rPr>
          <w:sz w:val="22"/>
          <w:szCs w:val="22"/>
        </w:rPr>
        <w:t>):........</w:t>
      </w:r>
      <w:r w:rsidR="00DA40EB">
        <w:rPr>
          <w:sz w:val="22"/>
          <w:szCs w:val="22"/>
        </w:rPr>
        <w:t>......</w:t>
      </w:r>
      <w:r w:rsidR="003D7416">
        <w:rPr>
          <w:sz w:val="22"/>
          <w:szCs w:val="22"/>
        </w:rPr>
        <w:t>...</w:t>
      </w:r>
      <w:r w:rsidR="00161B2E">
        <w:rPr>
          <w:sz w:val="22"/>
          <w:szCs w:val="22"/>
        </w:rPr>
        <w:t>.</w:t>
      </w:r>
      <w:r w:rsidRPr="00E553F7">
        <w:rPr>
          <w:sz w:val="22"/>
          <w:szCs w:val="22"/>
        </w:rPr>
        <w:t>V</w:t>
      </w:r>
      <w:r w:rsidR="009272BB">
        <w:rPr>
          <w:sz w:val="22"/>
          <w:szCs w:val="22"/>
        </w:rPr>
        <w:t xml:space="preserve">endéglátó </w:t>
      </w:r>
      <w:r w:rsidR="00DE4C40" w:rsidRPr="00E553F7">
        <w:rPr>
          <w:sz w:val="22"/>
          <w:szCs w:val="22"/>
        </w:rPr>
        <w:t xml:space="preserve">üzlet </w:t>
      </w:r>
      <w:r w:rsidR="009272BB">
        <w:rPr>
          <w:sz w:val="22"/>
          <w:szCs w:val="22"/>
        </w:rPr>
        <w:t xml:space="preserve">esetén annak </w:t>
      </w:r>
      <w:r w:rsidR="00DE4C40" w:rsidRPr="00E553F7">
        <w:rPr>
          <w:sz w:val="22"/>
          <w:szCs w:val="22"/>
        </w:rPr>
        <w:t>befogadóképessége</w:t>
      </w:r>
      <w:r w:rsidR="009272BB">
        <w:rPr>
          <w:sz w:val="22"/>
          <w:szCs w:val="22"/>
        </w:rPr>
        <w:t>:</w:t>
      </w:r>
      <w:r w:rsidR="00161B2E">
        <w:rPr>
          <w:sz w:val="22"/>
          <w:szCs w:val="22"/>
        </w:rPr>
        <w:t>……………………….fő</w:t>
      </w:r>
    </w:p>
    <w:p w:rsidR="00161B2E" w:rsidRDefault="00161B2E" w:rsidP="00E553F7">
      <w:pPr>
        <w:jc w:val="both"/>
        <w:rPr>
          <w:b/>
          <w:bCs/>
          <w:sz w:val="22"/>
          <w:szCs w:val="22"/>
        </w:rPr>
      </w:pPr>
    </w:p>
    <w:p w:rsidR="009272BB" w:rsidRPr="00A475F3" w:rsidRDefault="009272BB" w:rsidP="009272BB">
      <w:pPr>
        <w:tabs>
          <w:tab w:val="left" w:pos="709"/>
          <w:tab w:val="right" w:leader="dot" w:pos="9401"/>
        </w:tabs>
        <w:autoSpaceDE w:val="0"/>
        <w:autoSpaceDN w:val="0"/>
        <w:adjustRightInd w:val="0"/>
        <w:spacing w:before="120" w:line="276" w:lineRule="auto"/>
        <w:jc w:val="both"/>
        <w:rPr>
          <w:b/>
          <w:sz w:val="22"/>
          <w:szCs w:val="22"/>
        </w:rPr>
      </w:pPr>
      <w:r w:rsidRPr="00A475F3">
        <w:rPr>
          <w:b/>
          <w:sz w:val="22"/>
          <w:szCs w:val="22"/>
        </w:rPr>
        <w:t>V</w:t>
      </w:r>
      <w:r>
        <w:rPr>
          <w:b/>
          <w:sz w:val="22"/>
          <w:szCs w:val="22"/>
        </w:rPr>
        <w:t>endéglátó üzlet esetén a vendéglátóhely</w:t>
      </w:r>
      <w:r w:rsidRPr="00A475F3">
        <w:rPr>
          <w:b/>
          <w:sz w:val="22"/>
          <w:szCs w:val="22"/>
        </w:rPr>
        <w:t xml:space="preserve"> üzlettípus megjelölése:</w:t>
      </w:r>
    </w:p>
    <w:p w:rsidR="009272BB" w:rsidRDefault="009272BB" w:rsidP="009272BB">
      <w:pPr>
        <w:numPr>
          <w:ilvl w:val="0"/>
          <w:numId w:val="20"/>
        </w:numPr>
        <w:tabs>
          <w:tab w:val="left" w:pos="709"/>
          <w:tab w:val="right" w:leader="dot" w:pos="940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Étterem</w:t>
      </w:r>
    </w:p>
    <w:p w:rsidR="009272BB" w:rsidRDefault="009272BB" w:rsidP="009272BB">
      <w:pPr>
        <w:numPr>
          <w:ilvl w:val="0"/>
          <w:numId w:val="20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Büfé </w:t>
      </w:r>
    </w:p>
    <w:p w:rsidR="009272BB" w:rsidRDefault="009272BB" w:rsidP="009272BB">
      <w:pPr>
        <w:numPr>
          <w:ilvl w:val="0"/>
          <w:numId w:val="20"/>
        </w:numPr>
        <w:tabs>
          <w:tab w:val="left" w:pos="709"/>
          <w:tab w:val="right" w:leader="dot" w:pos="940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Cukrászda </w:t>
      </w:r>
    </w:p>
    <w:p w:rsidR="009272BB" w:rsidRDefault="009272BB" w:rsidP="009272BB">
      <w:pPr>
        <w:numPr>
          <w:ilvl w:val="0"/>
          <w:numId w:val="20"/>
        </w:numPr>
        <w:tabs>
          <w:tab w:val="left" w:pos="709"/>
          <w:tab w:val="right" w:leader="dot" w:pos="940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75F3">
        <w:rPr>
          <w:sz w:val="22"/>
          <w:szCs w:val="22"/>
        </w:rPr>
        <w:t>Kávézó, alkoholmentes italokra specializálódott vendéglátóhely</w:t>
      </w:r>
      <w:r>
        <w:rPr>
          <w:sz w:val="22"/>
          <w:szCs w:val="22"/>
        </w:rPr>
        <w:t xml:space="preserve"> </w:t>
      </w:r>
    </w:p>
    <w:p w:rsidR="009272BB" w:rsidRDefault="009272BB" w:rsidP="009272BB">
      <w:pPr>
        <w:numPr>
          <w:ilvl w:val="0"/>
          <w:numId w:val="20"/>
        </w:numPr>
        <w:tabs>
          <w:tab w:val="left" w:pos="709"/>
          <w:tab w:val="right" w:leader="dot" w:pos="940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75F3">
        <w:rPr>
          <w:sz w:val="22"/>
          <w:szCs w:val="22"/>
        </w:rPr>
        <w:t>Italüzlet, bár</w:t>
      </w:r>
    </w:p>
    <w:p w:rsidR="009272BB" w:rsidRDefault="009272BB" w:rsidP="009272BB">
      <w:pPr>
        <w:numPr>
          <w:ilvl w:val="0"/>
          <w:numId w:val="20"/>
        </w:numPr>
        <w:tabs>
          <w:tab w:val="left" w:pos="709"/>
          <w:tab w:val="right" w:leader="dot" w:pos="940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75F3">
        <w:rPr>
          <w:sz w:val="22"/>
          <w:szCs w:val="22"/>
        </w:rPr>
        <w:t>Zenés-táncos szórakozóhely</w:t>
      </w:r>
    </w:p>
    <w:p w:rsidR="009272BB" w:rsidRDefault="009272BB" w:rsidP="009272BB">
      <w:pPr>
        <w:numPr>
          <w:ilvl w:val="0"/>
          <w:numId w:val="20"/>
        </w:numPr>
        <w:tabs>
          <w:tab w:val="left" w:pos="709"/>
          <w:tab w:val="right" w:leader="dot" w:pos="940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75F3">
        <w:rPr>
          <w:sz w:val="22"/>
          <w:szCs w:val="22"/>
        </w:rPr>
        <w:t>Munkahelyi/közétkeztetést végző vendéglátóhely</w:t>
      </w:r>
    </w:p>
    <w:p w:rsidR="009272BB" w:rsidRDefault="009272BB" w:rsidP="009272BB">
      <w:pPr>
        <w:numPr>
          <w:ilvl w:val="0"/>
          <w:numId w:val="20"/>
        </w:numPr>
        <w:tabs>
          <w:tab w:val="left" w:pos="709"/>
          <w:tab w:val="right" w:leader="dot" w:pos="940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75F3">
        <w:rPr>
          <w:sz w:val="22"/>
          <w:szCs w:val="22"/>
        </w:rPr>
        <w:t>Gyorsétterem</w:t>
      </w:r>
    </w:p>
    <w:p w:rsidR="009272BB" w:rsidRDefault="009272BB" w:rsidP="009272BB">
      <w:pPr>
        <w:numPr>
          <w:ilvl w:val="0"/>
          <w:numId w:val="20"/>
        </w:numPr>
        <w:tabs>
          <w:tab w:val="left" w:pos="709"/>
          <w:tab w:val="right" w:leader="dot" w:pos="940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75F3">
        <w:rPr>
          <w:sz w:val="22"/>
          <w:szCs w:val="22"/>
        </w:rPr>
        <w:t>Rendezvényi étkeztetés</w:t>
      </w:r>
    </w:p>
    <w:p w:rsidR="009272BB" w:rsidRDefault="009272BB" w:rsidP="009272BB">
      <w:pPr>
        <w:numPr>
          <w:ilvl w:val="0"/>
          <w:numId w:val="20"/>
        </w:numPr>
        <w:tabs>
          <w:tab w:val="left" w:pos="709"/>
          <w:tab w:val="right" w:leader="dot" w:pos="940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75F3">
        <w:rPr>
          <w:sz w:val="22"/>
          <w:szCs w:val="22"/>
        </w:rPr>
        <w:t>Alkalmi vendéglátóhely</w:t>
      </w:r>
    </w:p>
    <w:p w:rsidR="009272BB" w:rsidRDefault="009272BB" w:rsidP="009272BB">
      <w:pPr>
        <w:numPr>
          <w:ilvl w:val="0"/>
          <w:numId w:val="20"/>
        </w:numPr>
        <w:tabs>
          <w:tab w:val="left" w:pos="709"/>
          <w:tab w:val="right" w:leader="dot" w:pos="940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A475F3">
        <w:rPr>
          <w:sz w:val="22"/>
          <w:szCs w:val="22"/>
        </w:rPr>
        <w:t>Mozgó vendéglátóhely</w:t>
      </w:r>
    </w:p>
    <w:p w:rsidR="001449D8" w:rsidRDefault="001449D8" w:rsidP="001449D8">
      <w:pPr>
        <w:tabs>
          <w:tab w:val="left" w:pos="709"/>
          <w:tab w:val="right" w:leader="dot" w:pos="9401"/>
        </w:tabs>
        <w:autoSpaceDE w:val="0"/>
        <w:autoSpaceDN w:val="0"/>
        <w:adjustRightInd w:val="0"/>
        <w:spacing w:line="276" w:lineRule="auto"/>
        <w:ind w:left="720"/>
        <w:jc w:val="both"/>
        <w:rPr>
          <w:sz w:val="22"/>
          <w:szCs w:val="22"/>
        </w:rPr>
      </w:pPr>
    </w:p>
    <w:p w:rsidR="009272BB" w:rsidRPr="00A535B8" w:rsidRDefault="009272BB" w:rsidP="009272BB">
      <w:pPr>
        <w:tabs>
          <w:tab w:val="left" w:pos="709"/>
          <w:tab w:val="right" w:leader="dot" w:pos="940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A535B8">
        <w:rPr>
          <w:sz w:val="22"/>
          <w:szCs w:val="22"/>
        </w:rPr>
        <w:t xml:space="preserve">Vendéglátóegység terasszal (kerthelyiséggel) rendelkezik: </w:t>
      </w:r>
      <w:r w:rsidRPr="00A535B8">
        <w:rPr>
          <w:b/>
          <w:sz w:val="22"/>
          <w:szCs w:val="22"/>
        </w:rPr>
        <w:t>igen/nem</w:t>
      </w:r>
      <w:r w:rsidRPr="00A535B8">
        <w:rPr>
          <w:sz w:val="22"/>
          <w:szCs w:val="22"/>
        </w:rPr>
        <w:t xml:space="preserve">, annak befogadóképessége: </w:t>
      </w:r>
      <w:r w:rsidRPr="00A535B8">
        <w:rPr>
          <w:sz w:val="22"/>
          <w:szCs w:val="22"/>
        </w:rPr>
        <w:tab/>
      </w:r>
    </w:p>
    <w:p w:rsidR="009272BB" w:rsidRDefault="009272BB" w:rsidP="00E553F7">
      <w:pPr>
        <w:jc w:val="both"/>
        <w:rPr>
          <w:b/>
          <w:bCs/>
          <w:sz w:val="22"/>
          <w:szCs w:val="22"/>
        </w:rPr>
      </w:pPr>
    </w:p>
    <w:p w:rsidR="001449D8" w:rsidRDefault="001449D8" w:rsidP="00E553F7">
      <w:pPr>
        <w:jc w:val="both"/>
        <w:rPr>
          <w:b/>
          <w:bCs/>
          <w:sz w:val="22"/>
          <w:szCs w:val="22"/>
        </w:rPr>
      </w:pPr>
    </w:p>
    <w:p w:rsidR="00DE4C40" w:rsidRPr="00E553F7" w:rsidRDefault="00150A67" w:rsidP="00E553F7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E4C40" w:rsidRPr="00E553F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2</w:t>
      </w:r>
      <w:r w:rsidR="00DE4C40" w:rsidRPr="00E553F7">
        <w:rPr>
          <w:b/>
          <w:bCs/>
          <w:sz w:val="22"/>
          <w:szCs w:val="22"/>
        </w:rPr>
        <w:t xml:space="preserve">. </w:t>
      </w:r>
      <w:r w:rsidR="002E1EB6" w:rsidRPr="00E553F7">
        <w:rPr>
          <w:sz w:val="22"/>
          <w:szCs w:val="22"/>
        </w:rPr>
        <w:t xml:space="preserve">Az üzlet </w:t>
      </w:r>
      <w:r w:rsidR="00DE4C40" w:rsidRPr="00E553F7">
        <w:rPr>
          <w:sz w:val="22"/>
          <w:szCs w:val="22"/>
        </w:rPr>
        <w:t>tulajdonosa, illetve társtulajdonosai vagy társasház közös képviselőjének neve</w:t>
      </w:r>
    </w:p>
    <w:p w:rsidR="00DE4C40" w:rsidRDefault="00DE4C40" w:rsidP="00E553F7">
      <w:pPr>
        <w:jc w:val="both"/>
        <w:rPr>
          <w:snapToGrid w:val="0"/>
          <w:color w:val="000000"/>
          <w:sz w:val="22"/>
          <w:szCs w:val="22"/>
        </w:rPr>
      </w:pPr>
      <w:r w:rsidRPr="00E553F7">
        <w:rPr>
          <w:sz w:val="22"/>
          <w:szCs w:val="22"/>
        </w:rPr>
        <w:t xml:space="preserve">                      Név                        Irányítószám        </w:t>
      </w:r>
      <w:r w:rsidRPr="00E553F7">
        <w:rPr>
          <w:snapToGrid w:val="0"/>
          <w:color w:val="000000"/>
          <w:sz w:val="22"/>
          <w:szCs w:val="22"/>
        </w:rPr>
        <w:t>Helység                             Utca, házszám.</w:t>
      </w:r>
    </w:p>
    <w:p w:rsidR="00DE4C40" w:rsidRDefault="00DE4C40" w:rsidP="00E553F7">
      <w:pPr>
        <w:jc w:val="both"/>
        <w:rPr>
          <w:snapToGrid w:val="0"/>
          <w:color w:val="000000"/>
          <w:sz w:val="22"/>
          <w:szCs w:val="22"/>
        </w:rPr>
      </w:pPr>
      <w:r w:rsidRPr="00E553F7">
        <w:rPr>
          <w:snapToGrid w:val="0"/>
          <w:color w:val="000000"/>
          <w:sz w:val="22"/>
          <w:szCs w:val="22"/>
        </w:rPr>
        <w:t>...……………………….……………</w:t>
      </w:r>
      <w:r w:rsidRPr="00DA40EB">
        <w:rPr>
          <w:snapToGrid w:val="0"/>
          <w:color w:val="000000"/>
          <w:sz w:val="28"/>
          <w:szCs w:val="28"/>
        </w:rPr>
        <w:t>…</w:t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E553F7">
        <w:rPr>
          <w:snapToGrid w:val="0"/>
          <w:color w:val="000000"/>
          <w:sz w:val="22"/>
          <w:szCs w:val="22"/>
        </w:rPr>
        <w:t>…………..…...…….    …….…..…………………………</w:t>
      </w:r>
    </w:p>
    <w:p w:rsidR="00DA40EB" w:rsidRPr="00E553F7" w:rsidRDefault="00DA40EB" w:rsidP="00E553F7">
      <w:pPr>
        <w:jc w:val="both"/>
        <w:rPr>
          <w:b/>
          <w:bCs/>
          <w:sz w:val="22"/>
          <w:szCs w:val="22"/>
        </w:rPr>
      </w:pPr>
    </w:p>
    <w:p w:rsidR="00DE4C40" w:rsidRPr="00E553F7" w:rsidRDefault="00DE4C40" w:rsidP="00E553F7">
      <w:pPr>
        <w:jc w:val="both"/>
        <w:rPr>
          <w:sz w:val="22"/>
          <w:szCs w:val="22"/>
        </w:rPr>
      </w:pPr>
      <w:r w:rsidRPr="00E553F7">
        <w:rPr>
          <w:snapToGrid w:val="0"/>
          <w:color w:val="000000"/>
          <w:sz w:val="22"/>
          <w:szCs w:val="22"/>
        </w:rPr>
        <w:t>...…………………………….…………</w:t>
      </w:r>
      <w:r w:rsidR="00DA40EB">
        <w:rPr>
          <w:snapToGrid w:val="0"/>
          <w:color w:val="000000"/>
          <w:sz w:val="22"/>
          <w:szCs w:val="22"/>
        </w:rPr>
        <w:t>.</w:t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CA4655">
        <w:rPr>
          <w:snapToGrid w:val="0"/>
          <w:color w:val="000000"/>
          <w:sz w:val="40"/>
          <w:szCs w:val="40"/>
        </w:rPr>
        <w:sym w:font="Symbol" w:char="F07F"/>
      </w:r>
      <w:r w:rsidRPr="00E553F7">
        <w:rPr>
          <w:snapToGrid w:val="0"/>
          <w:color w:val="000000"/>
          <w:sz w:val="22"/>
          <w:szCs w:val="22"/>
        </w:rPr>
        <w:t>…………..…...…….    .………..………………...………</w:t>
      </w:r>
    </w:p>
    <w:p w:rsidR="00DE4C40" w:rsidRPr="00E553F7" w:rsidRDefault="00DE4C40" w:rsidP="00E553F7">
      <w:pPr>
        <w:pStyle w:val="llb"/>
        <w:jc w:val="both"/>
        <w:rPr>
          <w:sz w:val="22"/>
          <w:szCs w:val="22"/>
        </w:rPr>
      </w:pPr>
    </w:p>
    <w:p w:rsidR="00DE4C40" w:rsidRDefault="00150A67" w:rsidP="00E553F7">
      <w:pPr>
        <w:jc w:val="both"/>
        <w:rPr>
          <w:sz w:val="20"/>
          <w:szCs w:val="20"/>
        </w:rPr>
      </w:pPr>
      <w:r>
        <w:rPr>
          <w:b/>
          <w:bCs/>
          <w:sz w:val="22"/>
          <w:szCs w:val="22"/>
        </w:rPr>
        <w:t>4</w:t>
      </w:r>
      <w:r w:rsidR="00DE4C40" w:rsidRPr="00E553F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3</w:t>
      </w:r>
      <w:r w:rsidR="00DE4C40" w:rsidRPr="00E553F7">
        <w:rPr>
          <w:b/>
          <w:bCs/>
          <w:sz w:val="22"/>
          <w:szCs w:val="22"/>
        </w:rPr>
        <w:t xml:space="preserve">. </w:t>
      </w:r>
      <w:r w:rsidR="00DE4C40" w:rsidRPr="00E553F7">
        <w:rPr>
          <w:sz w:val="22"/>
          <w:szCs w:val="22"/>
        </w:rPr>
        <w:t xml:space="preserve">A </w:t>
      </w:r>
      <w:r w:rsidR="002E1EB6" w:rsidRPr="00E553F7">
        <w:rPr>
          <w:sz w:val="22"/>
          <w:szCs w:val="22"/>
        </w:rPr>
        <w:t xml:space="preserve">használatának </w:t>
      </w:r>
      <w:r w:rsidR="00DE4C40" w:rsidRPr="00E553F7">
        <w:rPr>
          <w:sz w:val="22"/>
          <w:szCs w:val="22"/>
        </w:rPr>
        <w:t xml:space="preserve">jogcíme: </w:t>
      </w:r>
      <w:r w:rsidR="00DE4C40" w:rsidRPr="00DA40EB">
        <w:rPr>
          <w:b/>
          <w:bCs/>
          <w:sz w:val="20"/>
          <w:szCs w:val="20"/>
        </w:rPr>
        <w:t>1</w:t>
      </w:r>
      <w:r w:rsidR="00DE4C40" w:rsidRPr="00DA40EB">
        <w:rPr>
          <w:sz w:val="20"/>
          <w:szCs w:val="20"/>
        </w:rPr>
        <w:t>. Tulajdonos</w:t>
      </w:r>
      <w:r w:rsidR="00DC723A" w:rsidRPr="00DA40EB">
        <w:rPr>
          <w:sz w:val="20"/>
          <w:szCs w:val="20"/>
        </w:rPr>
        <w:t xml:space="preserve">   </w:t>
      </w:r>
      <w:r w:rsidR="00DE4C40" w:rsidRPr="00DA40EB">
        <w:rPr>
          <w:sz w:val="20"/>
          <w:szCs w:val="20"/>
        </w:rPr>
        <w:t xml:space="preserve">  </w:t>
      </w:r>
      <w:r w:rsidR="00DC723A" w:rsidRPr="00DA40EB">
        <w:rPr>
          <w:sz w:val="20"/>
          <w:szCs w:val="20"/>
        </w:rPr>
        <w:t xml:space="preserve"> </w:t>
      </w:r>
      <w:r w:rsidR="00DE4C40" w:rsidRPr="00DA40EB">
        <w:rPr>
          <w:b/>
          <w:bCs/>
          <w:sz w:val="20"/>
          <w:szCs w:val="20"/>
        </w:rPr>
        <w:t>2</w:t>
      </w:r>
      <w:r w:rsidR="00DE4C40" w:rsidRPr="00DA40EB">
        <w:rPr>
          <w:sz w:val="20"/>
          <w:szCs w:val="20"/>
        </w:rPr>
        <w:t xml:space="preserve">. Társtulajdonos </w:t>
      </w:r>
      <w:r w:rsidR="00DC723A" w:rsidRPr="00DA40EB">
        <w:rPr>
          <w:sz w:val="20"/>
          <w:szCs w:val="20"/>
        </w:rPr>
        <w:t xml:space="preserve">  </w:t>
      </w:r>
      <w:r w:rsidR="00DE4C40" w:rsidRPr="00DA40EB">
        <w:rPr>
          <w:sz w:val="20"/>
          <w:szCs w:val="20"/>
        </w:rPr>
        <w:t xml:space="preserve"> </w:t>
      </w:r>
      <w:r w:rsidR="00DC723A" w:rsidRPr="00DA40EB">
        <w:rPr>
          <w:sz w:val="20"/>
          <w:szCs w:val="20"/>
        </w:rPr>
        <w:t xml:space="preserve"> </w:t>
      </w:r>
      <w:r w:rsidR="00DE4C40" w:rsidRPr="00DA40EB">
        <w:rPr>
          <w:b/>
          <w:bCs/>
          <w:sz w:val="20"/>
          <w:szCs w:val="20"/>
        </w:rPr>
        <w:t>3</w:t>
      </w:r>
      <w:r w:rsidR="00DE4C40" w:rsidRPr="00DA40EB">
        <w:rPr>
          <w:sz w:val="20"/>
          <w:szCs w:val="20"/>
        </w:rPr>
        <w:t xml:space="preserve">. Bérlő  </w:t>
      </w:r>
      <w:r w:rsidR="00DC723A" w:rsidRPr="00DA40EB">
        <w:rPr>
          <w:sz w:val="20"/>
          <w:szCs w:val="20"/>
        </w:rPr>
        <w:t xml:space="preserve">     </w:t>
      </w:r>
      <w:r w:rsidR="00DE4C40" w:rsidRPr="00DA40EB">
        <w:rPr>
          <w:b/>
          <w:bCs/>
          <w:sz w:val="20"/>
          <w:szCs w:val="20"/>
        </w:rPr>
        <w:t>4</w:t>
      </w:r>
      <w:r w:rsidR="00DE4C40" w:rsidRPr="00DA40EB">
        <w:rPr>
          <w:sz w:val="20"/>
          <w:szCs w:val="20"/>
        </w:rPr>
        <w:t>. Haszonélvező</w:t>
      </w:r>
      <w:r w:rsidR="00DC723A" w:rsidRPr="00DA40EB">
        <w:rPr>
          <w:sz w:val="20"/>
          <w:szCs w:val="20"/>
        </w:rPr>
        <w:t xml:space="preserve">   </w:t>
      </w:r>
      <w:r w:rsidR="00DE4C40" w:rsidRPr="00DA40EB">
        <w:rPr>
          <w:sz w:val="20"/>
          <w:szCs w:val="20"/>
        </w:rPr>
        <w:t xml:space="preserve">  </w:t>
      </w:r>
      <w:r w:rsidR="00DE4C40" w:rsidRPr="00DA40EB">
        <w:rPr>
          <w:b/>
          <w:bCs/>
          <w:sz w:val="20"/>
          <w:szCs w:val="20"/>
        </w:rPr>
        <w:t>5</w:t>
      </w:r>
      <w:r w:rsidR="00DE4C40" w:rsidRPr="00DA40EB">
        <w:rPr>
          <w:sz w:val="20"/>
          <w:szCs w:val="20"/>
        </w:rPr>
        <w:t>. Egyéb</w:t>
      </w:r>
    </w:p>
    <w:p w:rsidR="00DA40EB" w:rsidRPr="00DA40EB" w:rsidRDefault="00DA40EB" w:rsidP="00E553F7">
      <w:pPr>
        <w:jc w:val="both"/>
        <w:rPr>
          <w:b/>
          <w:bCs/>
          <w:sz w:val="20"/>
          <w:szCs w:val="20"/>
        </w:rPr>
      </w:pPr>
    </w:p>
    <w:p w:rsidR="00DE4C40" w:rsidRPr="00E553F7" w:rsidRDefault="00DE4C40" w:rsidP="00E553F7">
      <w:pPr>
        <w:jc w:val="both"/>
        <w:rPr>
          <w:snapToGrid w:val="0"/>
          <w:color w:val="000000"/>
          <w:sz w:val="22"/>
          <w:szCs w:val="22"/>
        </w:rPr>
      </w:pPr>
      <w:r w:rsidRPr="00E553F7">
        <w:rPr>
          <w:b/>
          <w:bCs/>
          <w:sz w:val="22"/>
          <w:szCs w:val="22"/>
        </w:rPr>
        <w:t xml:space="preserve">      </w:t>
      </w:r>
      <w:r w:rsidRPr="00E553F7">
        <w:rPr>
          <w:sz w:val="22"/>
          <w:szCs w:val="22"/>
        </w:rPr>
        <w:t xml:space="preserve">Bérleti szerződés esetén: Lejárat időpontja: </w:t>
      </w:r>
      <w:r w:rsidRPr="00CA4655">
        <w:rPr>
          <w:snapToGrid w:val="0"/>
          <w:color w:val="000000"/>
          <w:sz w:val="36"/>
          <w:szCs w:val="36"/>
        </w:rPr>
        <w:sym w:font="Symbol" w:char="F07F"/>
      </w:r>
      <w:r w:rsidRPr="00CA4655">
        <w:rPr>
          <w:snapToGrid w:val="0"/>
          <w:color w:val="000000"/>
          <w:sz w:val="36"/>
          <w:szCs w:val="36"/>
        </w:rPr>
        <w:sym w:font="Symbol" w:char="F07F"/>
      </w:r>
      <w:r w:rsidRPr="00CA4655">
        <w:rPr>
          <w:snapToGrid w:val="0"/>
          <w:color w:val="000000"/>
          <w:sz w:val="36"/>
          <w:szCs w:val="36"/>
        </w:rPr>
        <w:sym w:font="Symbol" w:char="F07F"/>
      </w:r>
      <w:r w:rsidRPr="00CA4655">
        <w:rPr>
          <w:snapToGrid w:val="0"/>
          <w:color w:val="000000"/>
          <w:sz w:val="36"/>
          <w:szCs w:val="36"/>
        </w:rPr>
        <w:sym w:font="Symbol" w:char="F07F"/>
      </w:r>
      <w:r w:rsidRPr="00CA4655">
        <w:rPr>
          <w:snapToGrid w:val="0"/>
          <w:color w:val="000000"/>
          <w:sz w:val="36"/>
          <w:szCs w:val="36"/>
        </w:rPr>
        <w:t>-</w:t>
      </w:r>
      <w:r w:rsidRPr="00CA4655">
        <w:rPr>
          <w:snapToGrid w:val="0"/>
          <w:color w:val="000000"/>
          <w:sz w:val="36"/>
          <w:szCs w:val="36"/>
        </w:rPr>
        <w:sym w:font="Symbol" w:char="F07F"/>
      </w:r>
      <w:r w:rsidRPr="00CA4655">
        <w:rPr>
          <w:snapToGrid w:val="0"/>
          <w:color w:val="000000"/>
          <w:sz w:val="36"/>
          <w:szCs w:val="36"/>
        </w:rPr>
        <w:sym w:font="Symbol" w:char="F07F"/>
      </w:r>
      <w:r w:rsidRPr="00CA4655">
        <w:rPr>
          <w:snapToGrid w:val="0"/>
          <w:color w:val="000000"/>
          <w:sz w:val="36"/>
          <w:szCs w:val="36"/>
        </w:rPr>
        <w:t>-</w:t>
      </w:r>
      <w:r w:rsidRPr="00CA4655">
        <w:rPr>
          <w:snapToGrid w:val="0"/>
          <w:color w:val="000000"/>
          <w:sz w:val="36"/>
          <w:szCs w:val="36"/>
        </w:rPr>
        <w:sym w:font="Symbol" w:char="F07F"/>
      </w:r>
      <w:r w:rsidRPr="00CA4655">
        <w:rPr>
          <w:snapToGrid w:val="0"/>
          <w:color w:val="000000"/>
          <w:sz w:val="36"/>
          <w:szCs w:val="36"/>
        </w:rPr>
        <w:sym w:font="Symbol" w:char="F07F"/>
      </w:r>
      <w:r w:rsidRPr="00CA4655">
        <w:rPr>
          <w:snapToGrid w:val="0"/>
          <w:color w:val="000000"/>
          <w:sz w:val="36"/>
          <w:szCs w:val="36"/>
        </w:rPr>
        <w:t xml:space="preserve"> </w:t>
      </w:r>
      <w:r w:rsidRPr="00E553F7">
        <w:rPr>
          <w:snapToGrid w:val="0"/>
          <w:color w:val="000000"/>
          <w:sz w:val="22"/>
          <w:szCs w:val="22"/>
        </w:rPr>
        <w:t xml:space="preserve">vagy </w:t>
      </w:r>
      <w:r w:rsidRPr="00E553F7">
        <w:rPr>
          <w:snapToGrid w:val="0"/>
          <w:sz w:val="22"/>
          <w:szCs w:val="22"/>
        </w:rPr>
        <w:t>H</w:t>
      </w:r>
      <w:r w:rsidRPr="00E553F7">
        <w:rPr>
          <w:snapToGrid w:val="0"/>
          <w:color w:val="000000"/>
          <w:sz w:val="22"/>
          <w:szCs w:val="22"/>
        </w:rPr>
        <w:t xml:space="preserve">atározatlan idejű </w:t>
      </w:r>
      <w:r w:rsidRPr="00CA4655">
        <w:rPr>
          <w:snapToGrid w:val="0"/>
          <w:sz w:val="36"/>
          <w:szCs w:val="36"/>
        </w:rPr>
        <w:sym w:font="Wingdings" w:char="F071"/>
      </w:r>
    </w:p>
    <w:p w:rsidR="00AE0258" w:rsidRDefault="00AE0258" w:rsidP="00E553F7">
      <w:pPr>
        <w:spacing w:before="120"/>
        <w:jc w:val="both"/>
        <w:rPr>
          <w:b/>
          <w:bCs/>
          <w:sz w:val="22"/>
          <w:szCs w:val="22"/>
        </w:rPr>
      </w:pPr>
    </w:p>
    <w:p w:rsidR="00DA40EB" w:rsidRDefault="00150A67" w:rsidP="00E553F7">
      <w:pPr>
        <w:spacing w:before="120"/>
        <w:jc w:val="both"/>
        <w:rPr>
          <w:sz w:val="22"/>
          <w:szCs w:val="22"/>
        </w:rPr>
      </w:pPr>
      <w:r w:rsidRPr="00150A67">
        <w:rPr>
          <w:b/>
          <w:bCs/>
          <w:sz w:val="22"/>
          <w:szCs w:val="22"/>
        </w:rPr>
        <w:t>4</w:t>
      </w:r>
      <w:r w:rsidR="009129D1" w:rsidRPr="00150A67">
        <w:rPr>
          <w:b/>
          <w:bCs/>
          <w:sz w:val="22"/>
          <w:szCs w:val="22"/>
        </w:rPr>
        <w:t>.</w:t>
      </w:r>
      <w:r w:rsidRPr="00150A67">
        <w:rPr>
          <w:b/>
          <w:bCs/>
          <w:sz w:val="22"/>
          <w:szCs w:val="22"/>
        </w:rPr>
        <w:t>4.</w:t>
      </w:r>
      <w:r w:rsidR="009129D1" w:rsidRPr="00E553F7">
        <w:rPr>
          <w:sz w:val="22"/>
          <w:szCs w:val="22"/>
        </w:rPr>
        <w:t xml:space="preserve"> A vásárlók könyve nyomtatvány azonosító adatai és használatba vételének időpontja:</w:t>
      </w:r>
    </w:p>
    <w:p w:rsidR="00DA40EB" w:rsidRDefault="00DA40EB" w:rsidP="00E553F7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 w:rsidR="003D7416">
        <w:rPr>
          <w:sz w:val="22"/>
          <w:szCs w:val="22"/>
        </w:rPr>
        <w:t>………..</w:t>
      </w:r>
    </w:p>
    <w:p w:rsidR="001449D8" w:rsidRDefault="001449D8" w:rsidP="00E553F7">
      <w:pPr>
        <w:spacing w:before="120"/>
        <w:jc w:val="both"/>
        <w:rPr>
          <w:sz w:val="22"/>
          <w:szCs w:val="22"/>
        </w:rPr>
      </w:pPr>
    </w:p>
    <w:p w:rsidR="001449D8" w:rsidRDefault="001449D8" w:rsidP="00E553F7">
      <w:pPr>
        <w:spacing w:before="120"/>
        <w:jc w:val="both"/>
        <w:rPr>
          <w:sz w:val="22"/>
          <w:szCs w:val="22"/>
        </w:rPr>
      </w:pPr>
    </w:p>
    <w:p w:rsidR="001449D8" w:rsidRPr="00E553F7" w:rsidRDefault="001449D8" w:rsidP="00E553F7">
      <w:pPr>
        <w:spacing w:before="120"/>
        <w:jc w:val="both"/>
        <w:rPr>
          <w:sz w:val="22"/>
          <w:szCs w:val="22"/>
        </w:rPr>
      </w:pPr>
    </w:p>
    <w:p w:rsidR="009129D1" w:rsidRPr="00DA40EB" w:rsidRDefault="00150A67" w:rsidP="00E553F7">
      <w:pPr>
        <w:pStyle w:val="Cmsor1"/>
        <w:jc w:val="both"/>
        <w:rPr>
          <w:b w:val="0"/>
          <w:bCs w:val="0"/>
          <w:sz w:val="22"/>
          <w:szCs w:val="22"/>
        </w:rPr>
      </w:pPr>
      <w:r w:rsidRPr="00150A67">
        <w:rPr>
          <w:sz w:val="22"/>
          <w:szCs w:val="22"/>
        </w:rPr>
        <w:t>4.5</w:t>
      </w:r>
      <w:r w:rsidR="009129D1" w:rsidRPr="00150A67">
        <w:rPr>
          <w:sz w:val="22"/>
          <w:szCs w:val="22"/>
        </w:rPr>
        <w:t>.</w:t>
      </w:r>
      <w:r w:rsidR="009129D1" w:rsidRPr="00DA40EB">
        <w:rPr>
          <w:b w:val="0"/>
          <w:bCs w:val="0"/>
          <w:sz w:val="22"/>
          <w:szCs w:val="22"/>
        </w:rPr>
        <w:t xml:space="preserve"> Napi/heti nyitva</w:t>
      </w:r>
      <w:r w:rsidR="00186DDC" w:rsidRPr="00DA40EB">
        <w:rPr>
          <w:b w:val="0"/>
          <w:bCs w:val="0"/>
          <w:sz w:val="22"/>
          <w:szCs w:val="22"/>
        </w:rPr>
        <w:t xml:space="preserve"> </w:t>
      </w:r>
      <w:r w:rsidR="009129D1" w:rsidRPr="00DA40EB">
        <w:rPr>
          <w:b w:val="0"/>
          <w:bCs w:val="0"/>
          <w:sz w:val="22"/>
          <w:szCs w:val="22"/>
        </w:rPr>
        <w:t>tar</w:t>
      </w:r>
      <w:r w:rsidR="00186DDC" w:rsidRPr="00DA40EB">
        <w:rPr>
          <w:b w:val="0"/>
          <w:bCs w:val="0"/>
          <w:sz w:val="22"/>
          <w:szCs w:val="22"/>
        </w:rPr>
        <w:t>t</w:t>
      </w:r>
      <w:r w:rsidR="009129D1" w:rsidRPr="00DA40EB">
        <w:rPr>
          <w:b w:val="0"/>
          <w:bCs w:val="0"/>
          <w:sz w:val="22"/>
          <w:szCs w:val="22"/>
        </w:rPr>
        <w:t xml:space="preserve">ási </w:t>
      </w:r>
      <w:r w:rsidR="00186DDC" w:rsidRPr="00DA40EB">
        <w:rPr>
          <w:b w:val="0"/>
          <w:bCs w:val="0"/>
          <w:sz w:val="22"/>
          <w:szCs w:val="22"/>
        </w:rPr>
        <w:t>ideje</w:t>
      </w:r>
      <w:r w:rsidR="009129D1" w:rsidRPr="00DA40EB">
        <w:rPr>
          <w:b w:val="0"/>
          <w:bCs w:val="0"/>
          <w:sz w:val="22"/>
          <w:szCs w:val="22"/>
        </w:rPr>
        <w:t xml:space="preserve"> </w:t>
      </w:r>
    </w:p>
    <w:tbl>
      <w:tblPr>
        <w:tblStyle w:val="Rcsostblzat"/>
        <w:tblW w:w="0" w:type="auto"/>
        <w:tblLook w:val="01E0"/>
      </w:tblPr>
      <w:tblGrid>
        <w:gridCol w:w="1242"/>
        <w:gridCol w:w="6379"/>
      </w:tblGrid>
      <w:tr w:rsidR="009129D1" w:rsidRPr="00E553F7">
        <w:trPr>
          <w:trHeight w:hRule="exact" w:val="397"/>
        </w:trPr>
        <w:tc>
          <w:tcPr>
            <w:tcW w:w="1242" w:type="dxa"/>
            <w:vAlign w:val="center"/>
          </w:tcPr>
          <w:p w:rsidR="009129D1" w:rsidRPr="00E553F7" w:rsidRDefault="009129D1" w:rsidP="00E553F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553F7">
              <w:rPr>
                <w:snapToGrid w:val="0"/>
                <w:color w:val="000000"/>
                <w:sz w:val="22"/>
                <w:szCs w:val="22"/>
              </w:rPr>
              <w:t>Hétfő</w:t>
            </w:r>
          </w:p>
        </w:tc>
        <w:tc>
          <w:tcPr>
            <w:tcW w:w="6379" w:type="dxa"/>
          </w:tcPr>
          <w:p w:rsidR="009129D1" w:rsidRPr="00E553F7" w:rsidRDefault="009129D1" w:rsidP="00E553F7">
            <w:pPr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9129D1" w:rsidRPr="00E553F7">
        <w:trPr>
          <w:trHeight w:hRule="exact" w:val="397"/>
        </w:trPr>
        <w:tc>
          <w:tcPr>
            <w:tcW w:w="1242" w:type="dxa"/>
            <w:vAlign w:val="center"/>
          </w:tcPr>
          <w:p w:rsidR="009129D1" w:rsidRPr="00E553F7" w:rsidRDefault="009129D1" w:rsidP="00E553F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553F7">
              <w:rPr>
                <w:snapToGrid w:val="0"/>
                <w:color w:val="000000"/>
                <w:sz w:val="22"/>
                <w:szCs w:val="22"/>
              </w:rPr>
              <w:t>Kedd</w:t>
            </w:r>
          </w:p>
        </w:tc>
        <w:tc>
          <w:tcPr>
            <w:tcW w:w="6379" w:type="dxa"/>
          </w:tcPr>
          <w:p w:rsidR="009129D1" w:rsidRPr="00E553F7" w:rsidRDefault="009129D1" w:rsidP="00E553F7">
            <w:pPr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9129D1" w:rsidRPr="00E553F7">
        <w:trPr>
          <w:trHeight w:hRule="exact" w:val="397"/>
        </w:trPr>
        <w:tc>
          <w:tcPr>
            <w:tcW w:w="1242" w:type="dxa"/>
            <w:vAlign w:val="center"/>
          </w:tcPr>
          <w:p w:rsidR="009129D1" w:rsidRPr="00E553F7" w:rsidRDefault="009129D1" w:rsidP="00E553F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553F7">
              <w:rPr>
                <w:snapToGrid w:val="0"/>
                <w:color w:val="000000"/>
                <w:sz w:val="22"/>
                <w:szCs w:val="22"/>
              </w:rPr>
              <w:t>Szerda</w:t>
            </w:r>
          </w:p>
        </w:tc>
        <w:tc>
          <w:tcPr>
            <w:tcW w:w="6379" w:type="dxa"/>
          </w:tcPr>
          <w:p w:rsidR="009129D1" w:rsidRPr="00E553F7" w:rsidRDefault="009129D1" w:rsidP="00E553F7">
            <w:pPr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9129D1" w:rsidRPr="00E553F7">
        <w:trPr>
          <w:trHeight w:hRule="exact" w:val="397"/>
        </w:trPr>
        <w:tc>
          <w:tcPr>
            <w:tcW w:w="1242" w:type="dxa"/>
            <w:vAlign w:val="center"/>
          </w:tcPr>
          <w:p w:rsidR="009129D1" w:rsidRPr="00E553F7" w:rsidRDefault="009129D1" w:rsidP="00E553F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553F7">
              <w:rPr>
                <w:snapToGrid w:val="0"/>
                <w:color w:val="000000"/>
                <w:sz w:val="22"/>
                <w:szCs w:val="22"/>
              </w:rPr>
              <w:t>Csütörtök</w:t>
            </w:r>
          </w:p>
        </w:tc>
        <w:tc>
          <w:tcPr>
            <w:tcW w:w="6379" w:type="dxa"/>
          </w:tcPr>
          <w:p w:rsidR="009129D1" w:rsidRPr="00E553F7" w:rsidRDefault="009129D1" w:rsidP="00E553F7">
            <w:pPr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9129D1" w:rsidRPr="00E553F7">
        <w:trPr>
          <w:trHeight w:hRule="exact" w:val="397"/>
        </w:trPr>
        <w:tc>
          <w:tcPr>
            <w:tcW w:w="1242" w:type="dxa"/>
            <w:vAlign w:val="center"/>
          </w:tcPr>
          <w:p w:rsidR="009129D1" w:rsidRPr="00E553F7" w:rsidRDefault="009129D1" w:rsidP="00E553F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553F7">
              <w:rPr>
                <w:snapToGrid w:val="0"/>
                <w:color w:val="000000"/>
                <w:sz w:val="22"/>
                <w:szCs w:val="22"/>
              </w:rPr>
              <w:t>Péntek</w:t>
            </w:r>
          </w:p>
        </w:tc>
        <w:tc>
          <w:tcPr>
            <w:tcW w:w="6379" w:type="dxa"/>
          </w:tcPr>
          <w:p w:rsidR="009129D1" w:rsidRPr="00E553F7" w:rsidRDefault="009129D1" w:rsidP="00E553F7">
            <w:pPr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9129D1" w:rsidRPr="00E553F7">
        <w:trPr>
          <w:trHeight w:hRule="exact" w:val="397"/>
        </w:trPr>
        <w:tc>
          <w:tcPr>
            <w:tcW w:w="1242" w:type="dxa"/>
            <w:vAlign w:val="center"/>
          </w:tcPr>
          <w:p w:rsidR="009129D1" w:rsidRPr="00E553F7" w:rsidRDefault="009129D1" w:rsidP="00E553F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553F7">
              <w:rPr>
                <w:snapToGrid w:val="0"/>
                <w:color w:val="000000"/>
                <w:sz w:val="22"/>
                <w:szCs w:val="22"/>
              </w:rPr>
              <w:t>Szombat</w:t>
            </w:r>
          </w:p>
        </w:tc>
        <w:tc>
          <w:tcPr>
            <w:tcW w:w="6379" w:type="dxa"/>
          </w:tcPr>
          <w:p w:rsidR="009129D1" w:rsidRPr="00E553F7" w:rsidRDefault="009129D1" w:rsidP="00E553F7">
            <w:pPr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  <w:tr w:rsidR="009129D1" w:rsidRPr="00E553F7">
        <w:trPr>
          <w:trHeight w:hRule="exact" w:val="397"/>
        </w:trPr>
        <w:tc>
          <w:tcPr>
            <w:tcW w:w="1242" w:type="dxa"/>
            <w:vAlign w:val="center"/>
          </w:tcPr>
          <w:p w:rsidR="009129D1" w:rsidRPr="00E553F7" w:rsidRDefault="009129D1" w:rsidP="00E553F7">
            <w:pPr>
              <w:jc w:val="both"/>
              <w:rPr>
                <w:snapToGrid w:val="0"/>
                <w:color w:val="000000"/>
                <w:sz w:val="22"/>
                <w:szCs w:val="22"/>
              </w:rPr>
            </w:pPr>
            <w:r w:rsidRPr="00E553F7">
              <w:rPr>
                <w:snapToGrid w:val="0"/>
                <w:color w:val="000000"/>
                <w:sz w:val="22"/>
                <w:szCs w:val="22"/>
              </w:rPr>
              <w:t>Vasárnap</w:t>
            </w:r>
          </w:p>
        </w:tc>
        <w:tc>
          <w:tcPr>
            <w:tcW w:w="6379" w:type="dxa"/>
          </w:tcPr>
          <w:p w:rsidR="009129D1" w:rsidRPr="00E553F7" w:rsidRDefault="009129D1" w:rsidP="00E553F7">
            <w:pPr>
              <w:jc w:val="both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</w:p>
        </w:tc>
      </w:tr>
    </w:tbl>
    <w:p w:rsidR="002E4DFB" w:rsidRPr="002E4DFB" w:rsidRDefault="002E4DFB" w:rsidP="002E4DFB">
      <w:pPr>
        <w:spacing w:before="120"/>
        <w:jc w:val="both"/>
        <w:rPr>
          <w:b/>
          <w:bCs/>
          <w:sz w:val="16"/>
          <w:szCs w:val="16"/>
        </w:rPr>
      </w:pPr>
    </w:p>
    <w:p w:rsidR="009129D1" w:rsidRDefault="002E4DFB" w:rsidP="002E4DFB">
      <w:pPr>
        <w:spacing w:before="12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4.6 </w:t>
      </w:r>
      <w:r w:rsidR="00126B6E" w:rsidRPr="009272BB">
        <w:rPr>
          <w:b/>
          <w:sz w:val="22"/>
          <w:szCs w:val="22"/>
        </w:rPr>
        <w:t>Napi fogyasztási cikket értékesítő üzlet</w:t>
      </w:r>
      <w:r w:rsidR="00126B6E" w:rsidRPr="002E4DFB">
        <w:rPr>
          <w:sz w:val="22"/>
          <w:szCs w:val="22"/>
        </w:rPr>
        <w:t xml:space="preserve"> </w:t>
      </w:r>
      <w:r w:rsidRPr="002E4DFB">
        <w:rPr>
          <w:sz w:val="22"/>
          <w:szCs w:val="22"/>
        </w:rPr>
        <w:t xml:space="preserve">(300 nm-nél nagyobb bruttó alapterületű üzlet esetében) </w:t>
      </w:r>
      <w:r w:rsidR="00126B6E" w:rsidRPr="002E4DFB">
        <w:rPr>
          <w:sz w:val="22"/>
          <w:szCs w:val="22"/>
        </w:rPr>
        <w:t>esetén az árusítótér nettó alapterülete</w:t>
      </w:r>
      <w:r w:rsidRPr="002E4DFB">
        <w:rPr>
          <w:sz w:val="22"/>
          <w:szCs w:val="22"/>
        </w:rPr>
        <w:t>, az üzlethez létesített gépjármű-várakozóhelyek száma, azok telekhatártól mért távolsága és elhelyezkedése</w:t>
      </w:r>
    </w:p>
    <w:p w:rsidR="00CF0E67" w:rsidRPr="002E4DFB" w:rsidRDefault="00CF0E67" w:rsidP="002E4DFB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……………………………………………………………………………………………………………………..</w:t>
      </w:r>
    </w:p>
    <w:p w:rsidR="00186DDC" w:rsidRPr="000B6E96" w:rsidRDefault="00DA40EB" w:rsidP="00E553F7">
      <w:pPr>
        <w:jc w:val="both"/>
      </w:pPr>
      <w:r w:rsidRPr="00DA40EB">
        <w:rPr>
          <w:b/>
          <w:bCs/>
        </w:rPr>
        <w:t>5</w:t>
      </w:r>
      <w:r w:rsidR="00186DDC" w:rsidRPr="00DA40EB">
        <w:rPr>
          <w:b/>
          <w:bCs/>
        </w:rPr>
        <w:t xml:space="preserve">. </w:t>
      </w:r>
      <w:r w:rsidR="00150A67">
        <w:rPr>
          <w:b/>
          <w:bCs/>
        </w:rPr>
        <w:t xml:space="preserve">A </w:t>
      </w:r>
      <w:r w:rsidR="00150A67" w:rsidRPr="00DA40EB">
        <w:rPr>
          <w:b/>
          <w:bCs/>
        </w:rPr>
        <w:t>forgalmazni kívánt termékek sorszáma</w:t>
      </w:r>
      <w:r w:rsidR="00150A67">
        <w:rPr>
          <w:b/>
          <w:bCs/>
        </w:rPr>
        <w:t xml:space="preserve"> </w:t>
      </w:r>
      <w:r w:rsidR="000B6E96" w:rsidRPr="000B6E96">
        <w:t>(termékköröknél bekarikázandó)</w:t>
      </w:r>
    </w:p>
    <w:p w:rsidR="00186DDC" w:rsidRPr="000B6E96" w:rsidRDefault="00186DDC" w:rsidP="00E553F7">
      <w:pPr>
        <w:jc w:val="both"/>
        <w:rPr>
          <w:sz w:val="22"/>
          <w:szCs w:val="22"/>
        </w:rPr>
      </w:pPr>
    </w:p>
    <w:p w:rsidR="003947E8" w:rsidRDefault="003D7416" w:rsidP="00E553F7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………………………………………………………………………………………………………………………</w:t>
      </w:r>
    </w:p>
    <w:p w:rsidR="002E4DFB" w:rsidRDefault="002E4DFB" w:rsidP="00E553F7">
      <w:pPr>
        <w:jc w:val="both"/>
        <w:rPr>
          <w:b/>
          <w:bCs/>
          <w:sz w:val="22"/>
          <w:szCs w:val="22"/>
        </w:rPr>
      </w:pPr>
    </w:p>
    <w:p w:rsidR="00186DDC" w:rsidRPr="00E553F7" w:rsidRDefault="00150A67" w:rsidP="00E553F7">
      <w:pPr>
        <w:jc w:val="both"/>
        <w:rPr>
          <w:sz w:val="22"/>
          <w:szCs w:val="22"/>
        </w:rPr>
      </w:pPr>
      <w:r w:rsidRPr="00150A67">
        <w:rPr>
          <w:b/>
          <w:bCs/>
          <w:sz w:val="22"/>
          <w:szCs w:val="22"/>
        </w:rPr>
        <w:t>5</w:t>
      </w:r>
      <w:r w:rsidR="00186DDC" w:rsidRPr="00150A67">
        <w:rPr>
          <w:b/>
          <w:bCs/>
          <w:sz w:val="22"/>
          <w:szCs w:val="22"/>
        </w:rPr>
        <w:t>.2.</w:t>
      </w:r>
      <w:r w:rsidR="00186DDC" w:rsidRPr="00E553F7">
        <w:rPr>
          <w:sz w:val="22"/>
          <w:szCs w:val="22"/>
        </w:rPr>
        <w:t xml:space="preserve"> </w:t>
      </w:r>
      <w:r>
        <w:rPr>
          <w:sz w:val="22"/>
          <w:szCs w:val="22"/>
        </w:rPr>
        <w:t>A</w:t>
      </w:r>
      <w:r w:rsidR="00186DDC" w:rsidRPr="00E553F7">
        <w:rPr>
          <w:sz w:val="22"/>
          <w:szCs w:val="22"/>
        </w:rPr>
        <w:t xml:space="preserve"> </w:t>
      </w:r>
      <w:r>
        <w:rPr>
          <w:sz w:val="22"/>
          <w:szCs w:val="22"/>
        </w:rPr>
        <w:t>jövedéki adóról és a jövedéki termékek forgalmazásának különös szabályairól szóló 127/2003. évi tv.</w:t>
      </w:r>
      <w:r w:rsidR="00186DDC" w:rsidRPr="00E553F7">
        <w:rPr>
          <w:sz w:val="22"/>
          <w:szCs w:val="22"/>
        </w:rPr>
        <w:t xml:space="preserve"> 3. § (2) bekezdése szerinti </w:t>
      </w:r>
      <w:r>
        <w:rPr>
          <w:sz w:val="22"/>
          <w:szCs w:val="22"/>
        </w:rPr>
        <w:t xml:space="preserve">jövedéki </w:t>
      </w:r>
      <w:r w:rsidR="00B93846">
        <w:rPr>
          <w:sz w:val="22"/>
          <w:szCs w:val="22"/>
        </w:rPr>
        <w:t xml:space="preserve">termékek  </w:t>
      </w:r>
      <w:r w:rsidR="00B93846" w:rsidRPr="002E4DFB">
        <w:rPr>
          <w:sz w:val="22"/>
          <w:szCs w:val="22"/>
        </w:rPr>
        <w:t>(bekarikázandó)</w:t>
      </w:r>
    </w:p>
    <w:p w:rsidR="00052CE1" w:rsidRPr="00150A67" w:rsidRDefault="00052CE1" w:rsidP="00E553F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150A67">
        <w:rPr>
          <w:i/>
          <w:iCs/>
          <w:sz w:val="20"/>
          <w:szCs w:val="20"/>
        </w:rPr>
        <w:t xml:space="preserve">a) </w:t>
      </w:r>
      <w:r w:rsidRPr="00150A67">
        <w:rPr>
          <w:sz w:val="20"/>
          <w:szCs w:val="20"/>
        </w:rPr>
        <w:t>az ásványolaj,</w:t>
      </w:r>
    </w:p>
    <w:p w:rsidR="00052CE1" w:rsidRPr="00150A67" w:rsidRDefault="00052CE1" w:rsidP="00E553F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150A67">
        <w:rPr>
          <w:i/>
          <w:iCs/>
          <w:sz w:val="20"/>
          <w:szCs w:val="20"/>
        </w:rPr>
        <w:t xml:space="preserve">b) </w:t>
      </w:r>
      <w:r w:rsidRPr="00150A67">
        <w:rPr>
          <w:sz w:val="20"/>
          <w:szCs w:val="20"/>
        </w:rPr>
        <w:t>az alkoholtermék,</w:t>
      </w:r>
    </w:p>
    <w:p w:rsidR="00052CE1" w:rsidRPr="00150A67" w:rsidRDefault="00052CE1" w:rsidP="00E553F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150A67">
        <w:rPr>
          <w:i/>
          <w:iCs/>
          <w:sz w:val="20"/>
          <w:szCs w:val="20"/>
        </w:rPr>
        <w:t xml:space="preserve">c) </w:t>
      </w:r>
      <w:r w:rsidRPr="00150A67">
        <w:rPr>
          <w:sz w:val="20"/>
          <w:szCs w:val="20"/>
        </w:rPr>
        <w:t>a sör,</w:t>
      </w:r>
    </w:p>
    <w:p w:rsidR="00052CE1" w:rsidRPr="00150A67" w:rsidRDefault="00052CE1" w:rsidP="00E553F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150A67">
        <w:rPr>
          <w:i/>
          <w:iCs/>
          <w:sz w:val="20"/>
          <w:szCs w:val="20"/>
        </w:rPr>
        <w:t xml:space="preserve">d) </w:t>
      </w:r>
      <w:r w:rsidRPr="00150A67">
        <w:rPr>
          <w:sz w:val="20"/>
          <w:szCs w:val="20"/>
        </w:rPr>
        <w:t>a bor,</w:t>
      </w:r>
    </w:p>
    <w:p w:rsidR="00052CE1" w:rsidRPr="00150A67" w:rsidRDefault="00052CE1" w:rsidP="00E553F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150A67">
        <w:rPr>
          <w:i/>
          <w:iCs/>
          <w:sz w:val="20"/>
          <w:szCs w:val="20"/>
        </w:rPr>
        <w:t xml:space="preserve">e) </w:t>
      </w:r>
      <w:r w:rsidRPr="00150A67">
        <w:rPr>
          <w:sz w:val="20"/>
          <w:szCs w:val="20"/>
        </w:rPr>
        <w:t>a pezsgő,</w:t>
      </w:r>
    </w:p>
    <w:p w:rsidR="00052CE1" w:rsidRPr="00150A67" w:rsidRDefault="00052CE1" w:rsidP="00E553F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 w:rsidRPr="00150A67">
        <w:rPr>
          <w:i/>
          <w:iCs/>
          <w:sz w:val="20"/>
          <w:szCs w:val="20"/>
        </w:rPr>
        <w:t xml:space="preserve">f) </w:t>
      </w:r>
      <w:r w:rsidRPr="00150A67">
        <w:rPr>
          <w:sz w:val="20"/>
          <w:szCs w:val="20"/>
        </w:rPr>
        <w:t>a köztes alkoholtermék,</w:t>
      </w:r>
    </w:p>
    <w:p w:rsidR="00D87B7F" w:rsidRDefault="00D87B7F" w:rsidP="00E553F7">
      <w:pPr>
        <w:jc w:val="both"/>
        <w:rPr>
          <w:b/>
          <w:bCs/>
        </w:rPr>
      </w:pPr>
    </w:p>
    <w:p w:rsidR="00331E8B" w:rsidRDefault="00DA40EB" w:rsidP="00E553F7">
      <w:pPr>
        <w:jc w:val="both"/>
        <w:rPr>
          <w:b/>
          <w:bCs/>
        </w:rPr>
      </w:pPr>
      <w:r w:rsidRPr="00DA40EB">
        <w:rPr>
          <w:b/>
          <w:bCs/>
        </w:rPr>
        <w:t>6</w:t>
      </w:r>
      <w:r w:rsidR="00331E8B" w:rsidRPr="00DA40EB">
        <w:rPr>
          <w:b/>
          <w:bCs/>
        </w:rPr>
        <w:t xml:space="preserve">. </w:t>
      </w:r>
      <w:r w:rsidR="00150A67">
        <w:rPr>
          <w:b/>
          <w:bCs/>
        </w:rPr>
        <w:t>A</w:t>
      </w:r>
      <w:r w:rsidR="00150A67" w:rsidRPr="00150A67">
        <w:rPr>
          <w:b/>
          <w:bCs/>
        </w:rPr>
        <w:t xml:space="preserve"> </w:t>
      </w:r>
      <w:r w:rsidR="00150A67" w:rsidRPr="00DA40EB">
        <w:rPr>
          <w:b/>
          <w:bCs/>
        </w:rPr>
        <w:t>folytatni kívánt k</w:t>
      </w:r>
      <w:r w:rsidR="00150A67">
        <w:rPr>
          <w:b/>
          <w:bCs/>
        </w:rPr>
        <w:t xml:space="preserve">ereskedelmi tevékenység jellege </w:t>
      </w:r>
      <w:r w:rsidR="003947E8" w:rsidRPr="003947E8">
        <w:t>(</w:t>
      </w:r>
      <w:r w:rsidR="002C4634">
        <w:t>termékköröknél jelölendő</w:t>
      </w:r>
      <w:r w:rsidR="003947E8" w:rsidRPr="003947E8">
        <w:t>)</w:t>
      </w:r>
    </w:p>
    <w:p w:rsidR="003947E8" w:rsidRPr="00A0614D" w:rsidRDefault="003947E8" w:rsidP="00E553F7">
      <w:pPr>
        <w:jc w:val="both"/>
        <w:rPr>
          <w:sz w:val="16"/>
          <w:szCs w:val="16"/>
        </w:rPr>
      </w:pPr>
    </w:p>
    <w:p w:rsidR="00331E8B" w:rsidRPr="00E553F7" w:rsidRDefault="00150A67" w:rsidP="00E553F7">
      <w:pPr>
        <w:autoSpaceDE w:val="0"/>
        <w:autoSpaceDN w:val="0"/>
        <w:adjustRightInd w:val="0"/>
        <w:ind w:firstLine="204"/>
        <w:jc w:val="both"/>
        <w:rPr>
          <w:i/>
          <w:iCs/>
          <w:sz w:val="20"/>
          <w:szCs w:val="20"/>
        </w:rPr>
      </w:pPr>
      <w:r>
        <w:rPr>
          <w:sz w:val="22"/>
          <w:szCs w:val="22"/>
        </w:rPr>
        <w:t>6</w:t>
      </w:r>
      <w:r w:rsidR="00331E8B" w:rsidRPr="00E553F7">
        <w:rPr>
          <w:sz w:val="22"/>
          <w:szCs w:val="22"/>
        </w:rPr>
        <w:t xml:space="preserve">.1. </w:t>
      </w:r>
      <w:r w:rsidR="00331E8B" w:rsidRPr="00181684">
        <w:rPr>
          <w:sz w:val="22"/>
          <w:szCs w:val="22"/>
          <w:u w:val="single"/>
        </w:rPr>
        <w:t>kereskedelmi ügynöki tevékenység</w:t>
      </w:r>
      <w:r w:rsidR="00331E8B" w:rsidRPr="00E553F7">
        <w:rPr>
          <w:sz w:val="22"/>
          <w:szCs w:val="22"/>
        </w:rPr>
        <w:t xml:space="preserve"> </w:t>
      </w:r>
      <w:r w:rsidR="00331E8B" w:rsidRPr="00E553F7">
        <w:rPr>
          <w:i/>
          <w:iCs/>
          <w:sz w:val="20"/>
          <w:szCs w:val="20"/>
        </w:rPr>
        <w:t>(</w:t>
      </w:r>
      <w:r w:rsidR="00EA5905" w:rsidRPr="00E553F7">
        <w:rPr>
          <w:i/>
          <w:iCs/>
          <w:sz w:val="20"/>
          <w:szCs w:val="20"/>
        </w:rPr>
        <w:t>olyan tevékenység, amelynek keretében a kereskedő más javára termékek, szolgáltatások eladására vagy vételére tárgyalásokat folytat, és azokra megbízás alapján szerződést köt</w:t>
      </w:r>
      <w:r w:rsidR="00331E8B" w:rsidRPr="00E553F7">
        <w:rPr>
          <w:i/>
          <w:iCs/>
          <w:sz w:val="20"/>
          <w:szCs w:val="20"/>
        </w:rPr>
        <w:t>)</w:t>
      </w:r>
    </w:p>
    <w:p w:rsidR="00EA5905" w:rsidRPr="00E553F7" w:rsidRDefault="00150A67" w:rsidP="00E553F7">
      <w:pPr>
        <w:autoSpaceDE w:val="0"/>
        <w:autoSpaceDN w:val="0"/>
        <w:adjustRightInd w:val="0"/>
        <w:ind w:firstLine="204"/>
        <w:jc w:val="both"/>
        <w:rPr>
          <w:sz w:val="20"/>
          <w:szCs w:val="20"/>
        </w:rPr>
      </w:pPr>
      <w:r>
        <w:rPr>
          <w:sz w:val="22"/>
          <w:szCs w:val="22"/>
        </w:rPr>
        <w:t>6</w:t>
      </w:r>
      <w:r w:rsidR="00331E8B" w:rsidRPr="00E553F7">
        <w:rPr>
          <w:sz w:val="22"/>
          <w:szCs w:val="22"/>
        </w:rPr>
        <w:t xml:space="preserve">.2. </w:t>
      </w:r>
      <w:r w:rsidR="00331E8B" w:rsidRPr="00181684">
        <w:rPr>
          <w:sz w:val="22"/>
          <w:szCs w:val="22"/>
          <w:u w:val="single"/>
        </w:rPr>
        <w:t>kiskereskedelem</w:t>
      </w:r>
      <w:r w:rsidR="00331E8B" w:rsidRPr="00E553F7">
        <w:rPr>
          <w:sz w:val="22"/>
          <w:szCs w:val="22"/>
        </w:rPr>
        <w:t xml:space="preserve"> </w:t>
      </w:r>
      <w:r w:rsidR="00331E8B" w:rsidRPr="00E553F7">
        <w:rPr>
          <w:i/>
          <w:iCs/>
          <w:sz w:val="20"/>
          <w:szCs w:val="20"/>
        </w:rPr>
        <w:t>(</w:t>
      </w:r>
      <w:r w:rsidR="00EA5905" w:rsidRPr="00E553F7">
        <w:rPr>
          <w:i/>
          <w:iCs/>
          <w:sz w:val="20"/>
          <w:szCs w:val="20"/>
        </w:rPr>
        <w:t>üzletszerű gazdasági tevékenység keretében termékek forgalmazása, vagyoni értékű jog értékesítése és az ezzel közvetlenül összefüggő szolgáltatások nyújtása a végső felhasználó részére, ideértve a vendéglátást is;</w:t>
      </w:r>
      <w:r w:rsidR="00331E8B" w:rsidRPr="00E553F7">
        <w:rPr>
          <w:i/>
          <w:iCs/>
          <w:sz w:val="20"/>
          <w:szCs w:val="20"/>
        </w:rPr>
        <w:t>)</w:t>
      </w:r>
    </w:p>
    <w:p w:rsidR="00331E8B" w:rsidRPr="00E553F7" w:rsidRDefault="001449D8" w:rsidP="001449D8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>
        <w:rPr>
          <w:sz w:val="22"/>
          <w:szCs w:val="22"/>
        </w:rPr>
        <w:t xml:space="preserve">   </w:t>
      </w:r>
      <w:r w:rsidR="003947E8">
        <w:rPr>
          <w:sz w:val="22"/>
          <w:szCs w:val="22"/>
        </w:rPr>
        <w:t>6.2.1.</w:t>
      </w:r>
      <w:r w:rsidR="00EA5905" w:rsidRPr="00E553F7">
        <w:rPr>
          <w:sz w:val="22"/>
          <w:szCs w:val="22"/>
        </w:rPr>
        <w:t xml:space="preserve">- </w:t>
      </w:r>
      <w:r w:rsidR="00331E8B" w:rsidRPr="00181684">
        <w:rPr>
          <w:sz w:val="22"/>
          <w:szCs w:val="22"/>
          <w:u w:val="single"/>
        </w:rPr>
        <w:t>vendéglátás</w:t>
      </w:r>
      <w:r w:rsidR="00EA5905" w:rsidRPr="00E553F7">
        <w:rPr>
          <w:sz w:val="22"/>
          <w:szCs w:val="22"/>
        </w:rPr>
        <w:t xml:space="preserve"> </w:t>
      </w:r>
      <w:r w:rsidR="00331E8B" w:rsidRPr="00E553F7">
        <w:rPr>
          <w:i/>
          <w:iCs/>
          <w:sz w:val="20"/>
          <w:szCs w:val="20"/>
        </w:rPr>
        <w:t>(</w:t>
      </w:r>
      <w:r w:rsidR="00EA5905" w:rsidRPr="00E553F7">
        <w:rPr>
          <w:i/>
          <w:iCs/>
          <w:sz w:val="20"/>
          <w:szCs w:val="20"/>
        </w:rPr>
        <w:t>kész- vagy helyben készített ételek, italok jellemzően helyben fogyasztás céljából történő forgalmazása, ideértve az azzal összefüggő szórakoztató és egyéb szolgáltató tevékenységet is.</w:t>
      </w:r>
      <w:r w:rsidR="00331E8B" w:rsidRPr="00E553F7">
        <w:rPr>
          <w:i/>
          <w:iCs/>
          <w:sz w:val="20"/>
          <w:szCs w:val="20"/>
        </w:rPr>
        <w:t>)</w:t>
      </w:r>
    </w:p>
    <w:p w:rsidR="00331E8B" w:rsidRDefault="00150A67" w:rsidP="00E553F7">
      <w:pPr>
        <w:autoSpaceDE w:val="0"/>
        <w:autoSpaceDN w:val="0"/>
        <w:adjustRightInd w:val="0"/>
        <w:ind w:firstLine="204"/>
        <w:jc w:val="both"/>
        <w:rPr>
          <w:i/>
          <w:iCs/>
          <w:sz w:val="20"/>
          <w:szCs w:val="20"/>
        </w:rPr>
      </w:pPr>
      <w:r>
        <w:rPr>
          <w:sz w:val="22"/>
          <w:szCs w:val="22"/>
        </w:rPr>
        <w:t>6</w:t>
      </w:r>
      <w:r w:rsidR="00331E8B" w:rsidRPr="00E553F7">
        <w:rPr>
          <w:sz w:val="22"/>
          <w:szCs w:val="22"/>
        </w:rPr>
        <w:t xml:space="preserve">.3. </w:t>
      </w:r>
      <w:r w:rsidR="00331E8B" w:rsidRPr="00181684">
        <w:rPr>
          <w:sz w:val="22"/>
          <w:szCs w:val="22"/>
          <w:u w:val="single"/>
        </w:rPr>
        <w:t>nagykereskedelem</w:t>
      </w:r>
      <w:r w:rsidR="00331E8B" w:rsidRPr="00E553F7">
        <w:rPr>
          <w:sz w:val="22"/>
          <w:szCs w:val="22"/>
        </w:rPr>
        <w:t xml:space="preserve"> </w:t>
      </w:r>
      <w:r w:rsidR="00331E8B" w:rsidRPr="00E553F7">
        <w:rPr>
          <w:i/>
          <w:iCs/>
          <w:sz w:val="20"/>
          <w:szCs w:val="20"/>
        </w:rPr>
        <w:t>(</w:t>
      </w:r>
      <w:r w:rsidR="00EA5905" w:rsidRPr="00E553F7">
        <w:rPr>
          <w:i/>
          <w:iCs/>
          <w:sz w:val="20"/>
          <w:szCs w:val="20"/>
        </w:rPr>
        <w:t>üzletszerű gazdasági tevékenység keretében termékek átalakítás (feldolgozás) nélküli továbbforgalmazása és az ezzel közvetlenül összefüggő raktározási, szállítási és egyéb kapcsolódó szolgáltatások nyújtása kereskedő, feldolgozó részére, ideértve a nagybani piaci tevékenységet, valamint a felvásárló tevékenységet is;</w:t>
      </w:r>
      <w:r w:rsidR="00331E8B" w:rsidRPr="00E553F7">
        <w:rPr>
          <w:i/>
          <w:iCs/>
          <w:sz w:val="20"/>
          <w:szCs w:val="20"/>
        </w:rPr>
        <w:t>)</w:t>
      </w:r>
    </w:p>
    <w:p w:rsidR="001449D8" w:rsidRPr="00E553F7" w:rsidRDefault="001449D8" w:rsidP="00E553F7">
      <w:pPr>
        <w:autoSpaceDE w:val="0"/>
        <w:autoSpaceDN w:val="0"/>
        <w:adjustRightInd w:val="0"/>
        <w:ind w:firstLine="204"/>
        <w:jc w:val="both"/>
        <w:rPr>
          <w:i/>
          <w:iCs/>
          <w:sz w:val="20"/>
          <w:szCs w:val="20"/>
        </w:rPr>
      </w:pPr>
    </w:p>
    <w:p w:rsidR="00A0614D" w:rsidRDefault="00A0614D" w:rsidP="00E553F7">
      <w:pPr>
        <w:jc w:val="both"/>
        <w:rPr>
          <w:b/>
          <w:bCs/>
        </w:rPr>
      </w:pPr>
    </w:p>
    <w:p w:rsidR="00EA5905" w:rsidRPr="002C4634" w:rsidRDefault="00DA40EB" w:rsidP="00E553F7">
      <w:pPr>
        <w:jc w:val="both"/>
        <w:rPr>
          <w:b/>
          <w:bCs/>
          <w:sz w:val="22"/>
          <w:szCs w:val="22"/>
        </w:rPr>
      </w:pPr>
      <w:r w:rsidRPr="00150A67">
        <w:rPr>
          <w:b/>
          <w:bCs/>
        </w:rPr>
        <w:t>7.</w:t>
      </w:r>
      <w:r w:rsidR="00EA5905" w:rsidRPr="00150A67">
        <w:rPr>
          <w:b/>
          <w:bCs/>
        </w:rPr>
        <w:t xml:space="preserve"> </w:t>
      </w:r>
      <w:r w:rsidRPr="00150A67">
        <w:rPr>
          <w:b/>
          <w:bCs/>
        </w:rPr>
        <w:t>A</w:t>
      </w:r>
      <w:r w:rsidR="001449D8">
        <w:rPr>
          <w:b/>
          <w:bCs/>
        </w:rPr>
        <w:t xml:space="preserve"> kereskedő</w:t>
      </w:r>
      <w:r w:rsidR="00EA5905" w:rsidRPr="00DA40EB">
        <w:rPr>
          <w:b/>
          <w:bCs/>
        </w:rPr>
        <w:t xml:space="preserve"> nyilatkozata</w:t>
      </w:r>
      <w:r w:rsidR="00EA5905" w:rsidRPr="00E553F7">
        <w:rPr>
          <w:sz w:val="22"/>
          <w:szCs w:val="22"/>
        </w:rPr>
        <w:t xml:space="preserve"> </w:t>
      </w:r>
      <w:r w:rsidR="002C4634">
        <w:rPr>
          <w:sz w:val="22"/>
          <w:szCs w:val="22"/>
        </w:rPr>
        <w:t xml:space="preserve">- </w:t>
      </w:r>
      <w:r w:rsidR="002C4634" w:rsidRPr="002C4634">
        <w:rPr>
          <w:b/>
          <w:bCs/>
        </w:rPr>
        <w:t>Vendéglátó üzlet esetében</w:t>
      </w:r>
    </w:p>
    <w:p w:rsidR="00C67E1B" w:rsidRPr="00A0614D" w:rsidRDefault="00C67E1B" w:rsidP="00E553F7">
      <w:pPr>
        <w:jc w:val="both"/>
        <w:rPr>
          <w:b/>
          <w:bCs/>
          <w:sz w:val="16"/>
          <w:szCs w:val="16"/>
        </w:rPr>
      </w:pPr>
    </w:p>
    <w:p w:rsidR="00EA5905" w:rsidRPr="00DA40EB" w:rsidRDefault="00150A67" w:rsidP="00E553F7">
      <w:pPr>
        <w:jc w:val="both"/>
        <w:rPr>
          <w:sz w:val="22"/>
          <w:szCs w:val="22"/>
        </w:rPr>
      </w:pPr>
      <w:r w:rsidRPr="00150A67">
        <w:rPr>
          <w:b/>
          <w:bCs/>
          <w:sz w:val="22"/>
          <w:szCs w:val="22"/>
        </w:rPr>
        <w:t>7</w:t>
      </w:r>
      <w:r w:rsidR="00EA5905" w:rsidRPr="00150A67">
        <w:rPr>
          <w:b/>
          <w:bCs/>
          <w:sz w:val="22"/>
          <w:szCs w:val="22"/>
        </w:rPr>
        <w:t>.1.</w:t>
      </w:r>
      <w:r w:rsidR="00EA5905" w:rsidRPr="00E553F7">
        <w:rPr>
          <w:sz w:val="22"/>
          <w:szCs w:val="22"/>
        </w:rPr>
        <w:t xml:space="preserve"> </w:t>
      </w:r>
      <w:r w:rsidR="003947E8">
        <w:rPr>
          <w:sz w:val="22"/>
          <w:szCs w:val="22"/>
        </w:rPr>
        <w:t>s</w:t>
      </w:r>
      <w:r w:rsidR="00EA5905" w:rsidRPr="00E553F7">
        <w:rPr>
          <w:sz w:val="22"/>
          <w:szCs w:val="22"/>
        </w:rPr>
        <w:t>zeszes</w:t>
      </w:r>
      <w:r w:rsidR="00C67E1B" w:rsidRPr="00E553F7">
        <w:rPr>
          <w:sz w:val="22"/>
          <w:szCs w:val="22"/>
        </w:rPr>
        <w:t>ital-kimérést</w:t>
      </w:r>
      <w:r w:rsidR="00FB212B">
        <w:rPr>
          <w:sz w:val="22"/>
          <w:szCs w:val="22"/>
        </w:rPr>
        <w:t xml:space="preserve"> kívánok</w:t>
      </w:r>
      <w:r w:rsidR="00C67E1B" w:rsidRPr="00E553F7">
        <w:rPr>
          <w:sz w:val="22"/>
          <w:szCs w:val="22"/>
        </w:rPr>
        <w:t xml:space="preserve"> folytatni</w:t>
      </w:r>
      <w:r w:rsidR="00C67E1B" w:rsidRPr="00E553F7">
        <w:rPr>
          <w:sz w:val="22"/>
          <w:szCs w:val="22"/>
        </w:rPr>
        <w:tab/>
      </w:r>
      <w:r w:rsidR="00C67E1B" w:rsidRPr="00E553F7">
        <w:rPr>
          <w:sz w:val="22"/>
          <w:szCs w:val="22"/>
        </w:rPr>
        <w:tab/>
      </w:r>
      <w:r w:rsidR="00C67E1B" w:rsidRPr="00E553F7">
        <w:rPr>
          <w:sz w:val="22"/>
          <w:szCs w:val="22"/>
        </w:rPr>
        <w:tab/>
      </w:r>
      <w:r w:rsidR="00C67E1B" w:rsidRPr="00E553F7">
        <w:rPr>
          <w:sz w:val="22"/>
          <w:szCs w:val="22"/>
        </w:rPr>
        <w:tab/>
      </w:r>
      <w:r w:rsidR="00C67E1B" w:rsidRPr="00E553F7">
        <w:rPr>
          <w:sz w:val="22"/>
          <w:szCs w:val="22"/>
        </w:rPr>
        <w:tab/>
      </w:r>
      <w:r w:rsidR="00C67E1B" w:rsidRPr="00E553F7">
        <w:rPr>
          <w:sz w:val="22"/>
          <w:szCs w:val="22"/>
        </w:rPr>
        <w:tab/>
      </w:r>
      <w:r w:rsidR="00FB212B">
        <w:rPr>
          <w:sz w:val="22"/>
          <w:szCs w:val="22"/>
        </w:rPr>
        <w:t xml:space="preserve">      </w:t>
      </w:r>
      <w:r w:rsidR="002C4634">
        <w:rPr>
          <w:sz w:val="22"/>
          <w:szCs w:val="22"/>
        </w:rPr>
        <w:t xml:space="preserve">   </w:t>
      </w:r>
      <w:r w:rsidR="00FB212B">
        <w:rPr>
          <w:sz w:val="22"/>
          <w:szCs w:val="22"/>
        </w:rPr>
        <w:t xml:space="preserve"> </w:t>
      </w:r>
      <w:r w:rsidR="002C4634">
        <w:rPr>
          <w:sz w:val="22"/>
          <w:szCs w:val="22"/>
        </w:rPr>
        <w:t xml:space="preserve">    </w:t>
      </w:r>
      <w:r w:rsidR="00C67E1B" w:rsidRPr="00DA40EB">
        <w:rPr>
          <w:sz w:val="22"/>
          <w:szCs w:val="22"/>
        </w:rPr>
        <w:t>igen     nem</w:t>
      </w:r>
    </w:p>
    <w:p w:rsidR="00C67E1B" w:rsidRPr="00A0614D" w:rsidRDefault="00C67E1B" w:rsidP="00E553F7">
      <w:pPr>
        <w:jc w:val="both"/>
        <w:rPr>
          <w:sz w:val="16"/>
          <w:szCs w:val="16"/>
        </w:rPr>
      </w:pPr>
    </w:p>
    <w:p w:rsidR="00C67E1B" w:rsidRPr="001449D8" w:rsidRDefault="00150A67" w:rsidP="00FB212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EA5905" w:rsidRPr="00150A67">
        <w:rPr>
          <w:b/>
          <w:bCs/>
          <w:sz w:val="22"/>
          <w:szCs w:val="22"/>
        </w:rPr>
        <w:t>.2.</w:t>
      </w:r>
      <w:r w:rsidR="00EA5905" w:rsidRPr="00DA40EB">
        <w:rPr>
          <w:sz w:val="22"/>
          <w:szCs w:val="22"/>
        </w:rPr>
        <w:t xml:space="preserve"> </w:t>
      </w:r>
      <w:r w:rsidR="00FB212B" w:rsidRPr="00FB212B">
        <w:rPr>
          <w:sz w:val="22"/>
          <w:szCs w:val="22"/>
        </w:rPr>
        <w:t xml:space="preserve"> a vendégek szórak</w:t>
      </w:r>
      <w:r w:rsidR="003C1DA7">
        <w:rPr>
          <w:sz w:val="22"/>
          <w:szCs w:val="22"/>
        </w:rPr>
        <w:t>oztatására zeneszolgáltatást, műsoros elő</w:t>
      </w:r>
      <w:r w:rsidR="00FB212B" w:rsidRPr="00FB212B">
        <w:rPr>
          <w:sz w:val="22"/>
          <w:szCs w:val="22"/>
        </w:rPr>
        <w:t>adást, táncot</w:t>
      </w:r>
      <w:r w:rsidR="00FB212B" w:rsidRPr="00FB212B">
        <w:rPr>
          <w:i/>
          <w:iCs/>
          <w:sz w:val="22"/>
          <w:szCs w:val="22"/>
        </w:rPr>
        <w:t xml:space="preserve"> </w:t>
      </w:r>
      <w:r w:rsidR="00FB212B" w:rsidRPr="00FB212B">
        <w:rPr>
          <w:sz w:val="22"/>
          <w:szCs w:val="22"/>
        </w:rPr>
        <w:t>rendez</w:t>
      </w:r>
      <w:r w:rsidR="001449D8">
        <w:rPr>
          <w:sz w:val="22"/>
          <w:szCs w:val="22"/>
        </w:rPr>
        <w:t xml:space="preserve">  </w:t>
      </w:r>
      <w:r w:rsidR="00FB212B">
        <w:rPr>
          <w:b/>
          <w:bCs/>
          <w:sz w:val="22"/>
          <w:szCs w:val="22"/>
        </w:rPr>
        <w:t xml:space="preserve"> </w:t>
      </w:r>
      <w:r w:rsidR="00FB212B" w:rsidRPr="00FB212B">
        <w:rPr>
          <w:b/>
          <w:bCs/>
          <w:i/>
          <w:iCs/>
          <w:sz w:val="22"/>
          <w:szCs w:val="22"/>
        </w:rPr>
        <w:t xml:space="preserve"> </w:t>
      </w:r>
      <w:r w:rsidR="00FB212B" w:rsidRPr="00FB212B">
        <w:rPr>
          <w:sz w:val="22"/>
          <w:szCs w:val="22"/>
        </w:rPr>
        <w:t xml:space="preserve">igen </w:t>
      </w:r>
      <w:r w:rsidR="00FB212B" w:rsidRPr="00FB212B">
        <w:rPr>
          <w:sz w:val="22"/>
          <w:szCs w:val="22"/>
        </w:rPr>
        <w:tab/>
      </w:r>
      <w:r w:rsidR="00FB212B">
        <w:rPr>
          <w:sz w:val="22"/>
          <w:szCs w:val="22"/>
        </w:rPr>
        <w:t xml:space="preserve">  </w:t>
      </w:r>
      <w:r w:rsidR="00FB212B" w:rsidRPr="00FB212B">
        <w:rPr>
          <w:sz w:val="22"/>
          <w:szCs w:val="22"/>
        </w:rPr>
        <w:t>nem</w:t>
      </w:r>
    </w:p>
    <w:p w:rsidR="00752ABC" w:rsidRDefault="00752ABC" w:rsidP="00752ABC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752ABC" w:rsidRPr="00E553F7" w:rsidRDefault="00752ABC" w:rsidP="00752ABC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E553F7">
        <w:rPr>
          <w:sz w:val="20"/>
          <w:szCs w:val="20"/>
        </w:rPr>
        <w:t xml:space="preserve">A fentiekben meghatározott tevékenység akkor folytatható, ha a </w:t>
      </w:r>
      <w:r w:rsidRPr="003947E8">
        <w:rPr>
          <w:b/>
          <w:bCs/>
          <w:i/>
          <w:iCs/>
          <w:sz w:val="20"/>
          <w:szCs w:val="20"/>
        </w:rPr>
        <w:t>vendéglátó üzlet megfelel a környezeti zaj és rezgés elleni védelem egyes szabályairól szóló kormányrendeletben foglalt követelményeknek</w:t>
      </w:r>
      <w:r w:rsidRPr="00E553F7">
        <w:rPr>
          <w:sz w:val="20"/>
          <w:szCs w:val="20"/>
        </w:rPr>
        <w:t xml:space="preserve">. </w:t>
      </w:r>
    </w:p>
    <w:p w:rsidR="00FB212B" w:rsidRPr="00A0614D" w:rsidRDefault="00FB212B" w:rsidP="00FB212B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FB212B" w:rsidRDefault="00FB212B" w:rsidP="00FB212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FB212B">
        <w:rPr>
          <w:sz w:val="22"/>
          <w:szCs w:val="22"/>
        </w:rPr>
        <w:lastRenderedPageBreak/>
        <w:t xml:space="preserve">- </w:t>
      </w:r>
      <w:r w:rsidR="001449D8">
        <w:rPr>
          <w:sz w:val="22"/>
          <w:szCs w:val="22"/>
        </w:rPr>
        <w:t>a szerencsejáték szervezésérő</w:t>
      </w:r>
      <w:r w:rsidR="00C67E1B" w:rsidRPr="00FB212B">
        <w:rPr>
          <w:sz w:val="22"/>
          <w:szCs w:val="22"/>
        </w:rPr>
        <w:t xml:space="preserve">l </w:t>
      </w:r>
      <w:r w:rsidR="001449D8">
        <w:rPr>
          <w:sz w:val="22"/>
          <w:szCs w:val="22"/>
        </w:rPr>
        <w:t>szóló 1991. évi XXXIV. tör vény</w:t>
      </w:r>
      <w:r w:rsidR="00C67E1B" w:rsidRPr="00FB212B">
        <w:rPr>
          <w:sz w:val="22"/>
          <w:szCs w:val="22"/>
        </w:rPr>
        <w:t>ben (a továbbiakban: Szt.) foglaltak al</w:t>
      </w:r>
      <w:r w:rsidR="001449D8">
        <w:rPr>
          <w:sz w:val="22"/>
          <w:szCs w:val="22"/>
        </w:rPr>
        <w:t>apján szerencsejátéknak nem minősülő</w:t>
      </w:r>
      <w:r w:rsidR="00C67E1B" w:rsidRPr="00FB212B">
        <w:rPr>
          <w:sz w:val="22"/>
          <w:szCs w:val="22"/>
        </w:rPr>
        <w:t xml:space="preserve"> szórakoztató játék</w:t>
      </w:r>
      <w:r w:rsidRPr="00FB212B">
        <w:rPr>
          <w:sz w:val="22"/>
          <w:szCs w:val="22"/>
        </w:rPr>
        <w:t>ot</w:t>
      </w:r>
      <w:r w:rsidR="00C67E1B" w:rsidRPr="00FB212B">
        <w:rPr>
          <w:sz w:val="22"/>
          <w:szCs w:val="22"/>
        </w:rPr>
        <w:t xml:space="preserve"> folytat</w:t>
      </w:r>
      <w:r w:rsidRPr="00FB212B">
        <w:rPr>
          <w:sz w:val="22"/>
          <w:szCs w:val="22"/>
        </w:rPr>
        <w:t>ok</w:t>
      </w:r>
      <w:r w:rsidR="00C67E1B" w:rsidRPr="00FB212B"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FB212B">
        <w:rPr>
          <w:sz w:val="22"/>
          <w:szCs w:val="22"/>
        </w:rPr>
        <w:t xml:space="preserve">igen </w:t>
      </w:r>
      <w:r w:rsidRPr="00FB212B">
        <w:rPr>
          <w:sz w:val="22"/>
          <w:szCs w:val="22"/>
        </w:rPr>
        <w:tab/>
      </w:r>
      <w:r>
        <w:rPr>
          <w:sz w:val="22"/>
          <w:szCs w:val="22"/>
        </w:rPr>
        <w:t xml:space="preserve">  </w:t>
      </w:r>
      <w:r w:rsidRPr="00FB212B">
        <w:rPr>
          <w:sz w:val="22"/>
          <w:szCs w:val="22"/>
        </w:rPr>
        <w:t>nem</w:t>
      </w:r>
    </w:p>
    <w:p w:rsidR="001449D8" w:rsidRDefault="001449D8" w:rsidP="00FB212B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1449D8" w:rsidRPr="00FB212B" w:rsidRDefault="001449D8" w:rsidP="00FB212B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DE4C40" w:rsidRPr="00DA40EB" w:rsidRDefault="00DA40EB" w:rsidP="00E553F7">
      <w:pPr>
        <w:pStyle w:val="Cmsor1"/>
        <w:jc w:val="both"/>
        <w:rPr>
          <w:sz w:val="24"/>
          <w:szCs w:val="24"/>
        </w:rPr>
      </w:pPr>
      <w:r w:rsidRPr="00DA40EB">
        <w:rPr>
          <w:sz w:val="24"/>
          <w:szCs w:val="24"/>
        </w:rPr>
        <w:t>8.</w:t>
      </w:r>
      <w:r w:rsidR="00DE4C40" w:rsidRPr="00DA40EB">
        <w:rPr>
          <w:sz w:val="24"/>
          <w:szCs w:val="24"/>
        </w:rPr>
        <w:t xml:space="preserve"> Csatolt mellékletek</w:t>
      </w:r>
    </w:p>
    <w:p w:rsidR="00C67E1B" w:rsidRPr="00A0614D" w:rsidRDefault="00C67E1B" w:rsidP="00E553F7">
      <w:pPr>
        <w:jc w:val="both"/>
        <w:rPr>
          <w:sz w:val="16"/>
          <w:szCs w:val="16"/>
        </w:rPr>
      </w:pPr>
    </w:p>
    <w:p w:rsidR="00C67E1B" w:rsidRDefault="00C67E1B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 xml:space="preserve">1. </w:t>
      </w:r>
      <w:r w:rsidR="00181684">
        <w:rPr>
          <w:sz w:val="22"/>
          <w:szCs w:val="22"/>
        </w:rPr>
        <w:t>n</w:t>
      </w:r>
      <w:r w:rsidRPr="00E553F7">
        <w:rPr>
          <w:sz w:val="22"/>
          <w:szCs w:val="22"/>
        </w:rPr>
        <w:t>em a k</w:t>
      </w:r>
      <w:r w:rsidR="001449D8">
        <w:rPr>
          <w:sz w:val="22"/>
          <w:szCs w:val="22"/>
        </w:rPr>
        <w:t>érelmező</w:t>
      </w:r>
      <w:r w:rsidRPr="00E553F7">
        <w:rPr>
          <w:sz w:val="22"/>
          <w:szCs w:val="22"/>
        </w:rPr>
        <w:t xml:space="preserve"> tulajdonában lévõ üzlet esetében az üzlet használatának jogcímére vonatkozó igazoló okirat (a</w:t>
      </w:r>
      <w:r w:rsidR="00181684">
        <w:rPr>
          <w:sz w:val="22"/>
          <w:szCs w:val="22"/>
        </w:rPr>
        <w:t xml:space="preserve"> </w:t>
      </w:r>
      <w:r w:rsidRPr="00E553F7">
        <w:rPr>
          <w:sz w:val="22"/>
          <w:szCs w:val="22"/>
        </w:rPr>
        <w:t>tulajdoni lap kivételével);</w:t>
      </w:r>
    </w:p>
    <w:p w:rsidR="00C67E1B" w:rsidRDefault="00C67E1B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 xml:space="preserve">2. haszonélvezet esetében – ha nem </w:t>
      </w:r>
      <w:r w:rsidR="001449D8">
        <w:rPr>
          <w:sz w:val="22"/>
          <w:szCs w:val="22"/>
        </w:rPr>
        <w:t>a tulajdonos vagy a haszonélvező a kérelmező</w:t>
      </w:r>
      <w:r w:rsidRPr="00E553F7">
        <w:rPr>
          <w:sz w:val="22"/>
          <w:szCs w:val="22"/>
        </w:rPr>
        <w:t xml:space="preserve"> – a haszonélvez</w:t>
      </w:r>
      <w:r w:rsidR="001449D8">
        <w:rPr>
          <w:sz w:val="22"/>
          <w:szCs w:val="22"/>
        </w:rPr>
        <w:t>ő</w:t>
      </w:r>
      <w:r w:rsidRPr="00E553F7">
        <w:rPr>
          <w:sz w:val="22"/>
          <w:szCs w:val="22"/>
        </w:rPr>
        <w:t xml:space="preserve"> hozzájárulását</w:t>
      </w:r>
      <w:r w:rsidR="00DA40EB">
        <w:rPr>
          <w:sz w:val="22"/>
          <w:szCs w:val="22"/>
        </w:rPr>
        <w:t xml:space="preserve"> </w:t>
      </w:r>
      <w:r w:rsidRPr="00E553F7">
        <w:rPr>
          <w:sz w:val="22"/>
          <w:szCs w:val="22"/>
        </w:rPr>
        <w:t>igazoló okirat;</w:t>
      </w:r>
    </w:p>
    <w:p w:rsidR="00C67E1B" w:rsidRDefault="00C67E1B" w:rsidP="00E553F7">
      <w:pPr>
        <w:jc w:val="both"/>
        <w:rPr>
          <w:sz w:val="22"/>
          <w:szCs w:val="22"/>
        </w:rPr>
      </w:pPr>
      <w:r w:rsidRPr="00E553F7">
        <w:rPr>
          <w:sz w:val="22"/>
          <w:szCs w:val="22"/>
        </w:rPr>
        <w:t>3. közös tulajdonban álló üzlet esetében, ha nem a tulajd</w:t>
      </w:r>
      <w:r w:rsidR="001449D8">
        <w:rPr>
          <w:sz w:val="22"/>
          <w:szCs w:val="22"/>
        </w:rPr>
        <w:t>onostársak közössége a kérelmező</w:t>
      </w:r>
      <w:r w:rsidRPr="00E553F7">
        <w:rPr>
          <w:sz w:val="22"/>
          <w:szCs w:val="22"/>
        </w:rPr>
        <w:t>, a tulajdonostársak</w:t>
      </w:r>
      <w:r w:rsidR="00DA40EB">
        <w:rPr>
          <w:sz w:val="22"/>
          <w:szCs w:val="22"/>
        </w:rPr>
        <w:t xml:space="preserve"> </w:t>
      </w:r>
      <w:r w:rsidRPr="00E553F7">
        <w:rPr>
          <w:sz w:val="22"/>
          <w:szCs w:val="22"/>
        </w:rPr>
        <w:t>hozzájárulását ig</w:t>
      </w:r>
      <w:r w:rsidR="00181684">
        <w:rPr>
          <w:sz w:val="22"/>
          <w:szCs w:val="22"/>
        </w:rPr>
        <w:t>azoló okirat,</w:t>
      </w:r>
    </w:p>
    <w:p w:rsidR="00E553F7" w:rsidRPr="00E553F7" w:rsidRDefault="00E553F7" w:rsidP="00E553F7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E553F7">
        <w:rPr>
          <w:sz w:val="22"/>
          <w:szCs w:val="22"/>
        </w:rPr>
        <w:t xml:space="preserve">4. </w:t>
      </w:r>
      <w:r w:rsidR="00181684">
        <w:rPr>
          <w:sz w:val="22"/>
          <w:szCs w:val="22"/>
        </w:rPr>
        <w:t>v</w:t>
      </w:r>
      <w:r w:rsidR="00DE4C40" w:rsidRPr="00E553F7">
        <w:rPr>
          <w:sz w:val="22"/>
          <w:szCs w:val="22"/>
        </w:rPr>
        <w:t>állalkozói igazolvány</w:t>
      </w:r>
      <w:r w:rsidR="00C43B5E">
        <w:rPr>
          <w:sz w:val="22"/>
          <w:szCs w:val="22"/>
        </w:rPr>
        <w:t>, vagy igazolás egyéni vállalkozó nyilvántartásáról</w:t>
      </w:r>
      <w:r w:rsidR="00DE4C40" w:rsidRPr="00E553F7">
        <w:rPr>
          <w:sz w:val="22"/>
          <w:szCs w:val="22"/>
        </w:rPr>
        <w:t xml:space="preserve"> </w:t>
      </w:r>
      <w:r w:rsidRPr="00E553F7">
        <w:rPr>
          <w:sz w:val="22"/>
          <w:szCs w:val="22"/>
        </w:rPr>
        <w:t xml:space="preserve"> </w:t>
      </w:r>
    </w:p>
    <w:p w:rsidR="00DE4C40" w:rsidRPr="00C43B5E" w:rsidRDefault="00E553F7" w:rsidP="00C43B5E">
      <w:pPr>
        <w:pStyle w:val="lfej"/>
        <w:tabs>
          <w:tab w:val="clear" w:pos="4536"/>
          <w:tab w:val="clear" w:pos="9072"/>
        </w:tabs>
        <w:jc w:val="both"/>
        <w:rPr>
          <w:sz w:val="22"/>
          <w:szCs w:val="22"/>
        </w:rPr>
      </w:pPr>
      <w:r w:rsidRPr="00C43B5E">
        <w:rPr>
          <w:snapToGrid w:val="0"/>
          <w:sz w:val="22"/>
          <w:szCs w:val="22"/>
        </w:rPr>
        <w:t xml:space="preserve">5. </w:t>
      </w:r>
      <w:r w:rsidR="00C43B5E">
        <w:rPr>
          <w:snapToGrid w:val="0"/>
          <w:sz w:val="22"/>
          <w:szCs w:val="22"/>
        </w:rPr>
        <w:t>cég esetén</w:t>
      </w:r>
      <w:r w:rsidR="00C43B5E">
        <w:rPr>
          <w:sz w:val="22"/>
          <w:szCs w:val="22"/>
        </w:rPr>
        <w:t xml:space="preserve">: </w:t>
      </w:r>
      <w:r w:rsidR="00C43B5E" w:rsidRPr="00C43B5E">
        <w:rPr>
          <w:sz w:val="22"/>
          <w:szCs w:val="22"/>
        </w:rPr>
        <w:t xml:space="preserve">cégkivonat (végzés) </w:t>
      </w:r>
      <w:r w:rsidR="00C43B5E">
        <w:rPr>
          <w:sz w:val="22"/>
          <w:szCs w:val="22"/>
        </w:rPr>
        <w:t xml:space="preserve">és </w:t>
      </w:r>
      <w:r w:rsidR="00181684" w:rsidRPr="00C43B5E">
        <w:rPr>
          <w:snapToGrid w:val="0"/>
          <w:sz w:val="22"/>
          <w:szCs w:val="22"/>
        </w:rPr>
        <w:t>a</w:t>
      </w:r>
      <w:r w:rsidR="00DE4C40" w:rsidRPr="00C43B5E">
        <w:rPr>
          <w:snapToGrid w:val="0"/>
          <w:sz w:val="22"/>
          <w:szCs w:val="22"/>
        </w:rPr>
        <w:t>láírási címpéldány;</w:t>
      </w:r>
    </w:p>
    <w:p w:rsidR="00DE4C40" w:rsidRPr="00E553F7" w:rsidRDefault="00181684" w:rsidP="00E553F7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6. v</w:t>
      </w:r>
      <w:r w:rsidR="00DE4C40" w:rsidRPr="00E553F7">
        <w:rPr>
          <w:snapToGrid w:val="0"/>
          <w:sz w:val="22"/>
          <w:szCs w:val="22"/>
        </w:rPr>
        <w:t>ásárlók könyve hitelesítésre</w:t>
      </w:r>
    </w:p>
    <w:p w:rsidR="00E553F7" w:rsidRPr="00E553F7" w:rsidRDefault="00804F2C" w:rsidP="00E553F7">
      <w:pPr>
        <w:widowControl w:val="0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7. képviseleti eljárás esetén írásbeli meghatalmazás</w:t>
      </w:r>
    </w:p>
    <w:p w:rsidR="00E553F7" w:rsidRDefault="00E553F7" w:rsidP="00E553F7">
      <w:pPr>
        <w:widowControl w:val="0"/>
        <w:jc w:val="both"/>
        <w:rPr>
          <w:snapToGrid w:val="0"/>
          <w:sz w:val="22"/>
          <w:szCs w:val="22"/>
        </w:rPr>
      </w:pPr>
    </w:p>
    <w:p w:rsidR="001449D8" w:rsidRPr="00E553F7" w:rsidRDefault="001449D8" w:rsidP="00E553F7">
      <w:pPr>
        <w:widowControl w:val="0"/>
        <w:jc w:val="both"/>
        <w:rPr>
          <w:snapToGrid w:val="0"/>
          <w:sz w:val="22"/>
          <w:szCs w:val="22"/>
        </w:rPr>
      </w:pPr>
    </w:p>
    <w:p w:rsidR="001E6C29" w:rsidRDefault="001E6C29" w:rsidP="001E6C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Felhívom figyelmét, hogy</w:t>
      </w:r>
    </w:p>
    <w:p w:rsidR="001E6C29" w:rsidRDefault="001E6C29" w:rsidP="001E6C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az alábbi termékek kizárólag üzletben forgalmazhatók (üzletköteles termék):</w:t>
      </w:r>
    </w:p>
    <w:p w:rsidR="00A0614D" w:rsidRPr="00A0614D" w:rsidRDefault="00A0614D" w:rsidP="001E6C29">
      <w:pPr>
        <w:autoSpaceDE w:val="0"/>
        <w:autoSpaceDN w:val="0"/>
        <w:adjustRightInd w:val="0"/>
        <w:rPr>
          <w:sz w:val="16"/>
          <w:szCs w:val="16"/>
        </w:rPr>
      </w:pPr>
    </w:p>
    <w:p w:rsidR="001E6C29" w:rsidRPr="00CE54FB" w:rsidRDefault="001E6C29" w:rsidP="001E6C2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2. a kémiai biztonságról szóló törvény szerinti veszélyes anyagok </w:t>
      </w:r>
      <w:r w:rsidR="00DF4477" w:rsidRPr="00CE54FB">
        <w:rPr>
          <w:sz w:val="22"/>
          <w:szCs w:val="22"/>
        </w:rPr>
        <w:t>és keverékek, kivéve a Jöt. szerinti tüzelőolaj, propán vagy propán-bután gáz és az üzemanyag</w:t>
      </w:r>
    </w:p>
    <w:p w:rsidR="001E6C29" w:rsidRDefault="001E6C29" w:rsidP="001E6C2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3. az</w:t>
      </w:r>
      <w:r w:rsidR="001449D8">
        <w:rPr>
          <w:sz w:val="22"/>
          <w:szCs w:val="22"/>
        </w:rPr>
        <w:t xml:space="preserve"> egyes festékek, lakkok és jármű</w:t>
      </w:r>
      <w:r>
        <w:rPr>
          <w:sz w:val="22"/>
          <w:szCs w:val="22"/>
        </w:rPr>
        <w:t>vek javító fényezésére szolgáló termékek szerves oldószer tartalmának szabályozásáról szóló kormányrendelet hatálya alá tartozó termékek;</w:t>
      </w:r>
    </w:p>
    <w:p w:rsidR="001E6C29" w:rsidRDefault="001E6C29" w:rsidP="001E6C2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4. állatgyógyászati készítmények és hatóanyagaik;</w:t>
      </w:r>
    </w:p>
    <w:p w:rsidR="001E6C29" w:rsidRDefault="001449D8" w:rsidP="001E6C2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5. fegyver, lő</w:t>
      </w:r>
      <w:r w:rsidR="001E6C29">
        <w:rPr>
          <w:sz w:val="22"/>
          <w:szCs w:val="22"/>
        </w:rPr>
        <w:t>szer, robbanó- és robbantószer, gázspray, pirotechnikai termék, a polgári cé</w:t>
      </w:r>
      <w:r>
        <w:rPr>
          <w:sz w:val="22"/>
          <w:szCs w:val="22"/>
        </w:rPr>
        <w:t>lú pirotechnikai tevékenységekrő</w:t>
      </w:r>
      <w:r w:rsidR="001E6C29">
        <w:rPr>
          <w:sz w:val="22"/>
          <w:szCs w:val="22"/>
        </w:rPr>
        <w:t xml:space="preserve">l szóló kormányrendelet szerinti </w:t>
      </w:r>
      <w:r w:rsidR="001305DF">
        <w:rPr>
          <w:sz w:val="22"/>
          <w:szCs w:val="22"/>
        </w:rPr>
        <w:t xml:space="preserve">1.; 2.; 3. pirotechnikai osztályba tartozó termékek, </w:t>
      </w:r>
      <w:r w:rsidR="001E6C29">
        <w:rPr>
          <w:sz w:val="22"/>
          <w:szCs w:val="22"/>
        </w:rPr>
        <w:t xml:space="preserve">az ott meghatározott </w:t>
      </w:r>
      <w:r w:rsidR="001305DF">
        <w:rPr>
          <w:sz w:val="22"/>
          <w:szCs w:val="22"/>
        </w:rPr>
        <w:t>kivételekkel</w:t>
      </w:r>
      <w:r w:rsidR="001E6C29">
        <w:rPr>
          <w:sz w:val="22"/>
          <w:szCs w:val="22"/>
        </w:rPr>
        <w:t>;</w:t>
      </w:r>
    </w:p>
    <w:p w:rsidR="001E6C29" w:rsidRDefault="001449D8" w:rsidP="001E6C2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6. növényvédő</w:t>
      </w:r>
      <w:r w:rsidR="001E6C29">
        <w:rPr>
          <w:sz w:val="22"/>
          <w:szCs w:val="22"/>
        </w:rPr>
        <w:t xml:space="preserve"> szerek és hatóanyagaik;</w:t>
      </w:r>
    </w:p>
    <w:p w:rsidR="001E6C29" w:rsidRDefault="001E6C29" w:rsidP="001E6C2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7. nem veszélyes hulladék;</w:t>
      </w:r>
    </w:p>
    <w:p w:rsidR="001E6C29" w:rsidRDefault="001E6C29" w:rsidP="001E6C29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AC2175">
        <w:rPr>
          <w:sz w:val="22"/>
          <w:szCs w:val="22"/>
        </w:rPr>
        <w:t>az Országos Tűzvédelmi Szabályzat szerint robbanásveszélyes</w:t>
      </w:r>
      <w:r>
        <w:rPr>
          <w:sz w:val="22"/>
          <w:szCs w:val="22"/>
        </w:rPr>
        <w:t xml:space="preserve"> osztályba sorolt anya</w:t>
      </w:r>
      <w:r w:rsidR="001449D8">
        <w:rPr>
          <w:sz w:val="22"/>
          <w:szCs w:val="22"/>
        </w:rPr>
        <w:t>g, kivéve a Jöt. szerinti tüzelő</w:t>
      </w:r>
      <w:r>
        <w:rPr>
          <w:sz w:val="22"/>
          <w:szCs w:val="22"/>
        </w:rPr>
        <w:t>olaj, propán vagy propán-bután gáz és az üzemanyag.</w:t>
      </w:r>
    </w:p>
    <w:p w:rsidR="001E6C29" w:rsidRDefault="001E6C29" w:rsidP="001E6C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52ABC" w:rsidRDefault="00752ABC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449D8" w:rsidRDefault="001449D8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6C29" w:rsidRDefault="001E6C29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Termékkörök</w:t>
      </w:r>
    </w:p>
    <w:p w:rsidR="001E6C29" w:rsidRDefault="001E6C29" w:rsidP="001E6C2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E6C29" w:rsidRDefault="001E6C29" w:rsidP="001E6C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 vastagon jelölt termékkörök tartalmazzák a kizárólag üzletben forgalmazható működési engedély köteles termékeket.</w:t>
      </w:r>
    </w:p>
    <w:p w:rsidR="000B6E96" w:rsidRDefault="000B6E96" w:rsidP="001E6C29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Style w:val="Rcsostblzat"/>
        <w:tblW w:w="0" w:type="auto"/>
        <w:tblInd w:w="-459" w:type="dxa"/>
        <w:tblLayout w:type="fixed"/>
        <w:tblLook w:val="01E0"/>
      </w:tblPr>
      <w:tblGrid>
        <w:gridCol w:w="747"/>
        <w:gridCol w:w="7740"/>
        <w:gridCol w:w="1080"/>
        <w:gridCol w:w="1080"/>
      </w:tblGrid>
      <w:tr w:rsidR="00C43B5E">
        <w:trPr>
          <w:trHeight w:val="230"/>
        </w:trPr>
        <w:tc>
          <w:tcPr>
            <w:tcW w:w="747" w:type="dxa"/>
            <w:vMerge w:val="restart"/>
          </w:tcPr>
          <w:p w:rsidR="00C43B5E" w:rsidRDefault="000B6E9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Sor-</w:t>
            </w:r>
          </w:p>
          <w:p w:rsidR="00C43B5E" w:rsidRDefault="000B6E96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</w:t>
            </w:r>
            <w:r w:rsidR="00C43B5E">
              <w:rPr>
                <w:b/>
                <w:bCs/>
                <w:sz w:val="20"/>
                <w:szCs w:val="20"/>
              </w:rPr>
              <w:t>zám</w:t>
            </w:r>
          </w:p>
        </w:tc>
        <w:tc>
          <w:tcPr>
            <w:tcW w:w="7740" w:type="dxa"/>
            <w:vMerge w:val="restart"/>
          </w:tcPr>
          <w:p w:rsidR="00C43B5E" w:rsidRDefault="00C43B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C43B5E" w:rsidRDefault="00C43B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Termékkörök megnevezése</w:t>
            </w:r>
          </w:p>
        </w:tc>
        <w:tc>
          <w:tcPr>
            <w:tcW w:w="2160" w:type="dxa"/>
            <w:gridSpan w:val="2"/>
          </w:tcPr>
          <w:p w:rsidR="00C43B5E" w:rsidRDefault="00C43B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Kereskedelmi tevékenység</w:t>
            </w:r>
          </w:p>
        </w:tc>
      </w:tr>
      <w:tr w:rsidR="00C43B5E">
        <w:trPr>
          <w:trHeight w:val="460"/>
        </w:trPr>
        <w:tc>
          <w:tcPr>
            <w:tcW w:w="747" w:type="dxa"/>
            <w:vMerge/>
            <w:vAlign w:val="center"/>
          </w:tcPr>
          <w:p w:rsidR="00C43B5E" w:rsidRDefault="00C43B5E">
            <w:pPr>
              <w:rPr>
                <w:sz w:val="20"/>
                <w:szCs w:val="20"/>
              </w:rPr>
            </w:pPr>
          </w:p>
        </w:tc>
        <w:tc>
          <w:tcPr>
            <w:tcW w:w="7740" w:type="dxa"/>
            <w:vMerge/>
            <w:vAlign w:val="center"/>
          </w:tcPr>
          <w:p w:rsidR="00C43B5E" w:rsidRDefault="00C43B5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C43B5E" w:rsidRDefault="00C43B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Formája</w:t>
            </w:r>
          </w:p>
          <w:p w:rsidR="00C43B5E" w:rsidRDefault="00C43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(betűjel)</w:t>
            </w:r>
          </w:p>
        </w:tc>
        <w:tc>
          <w:tcPr>
            <w:tcW w:w="1080" w:type="dxa"/>
          </w:tcPr>
          <w:p w:rsidR="00C43B5E" w:rsidRDefault="00C43B5E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Jellege</w:t>
            </w:r>
          </w:p>
          <w:p w:rsidR="00C43B5E" w:rsidRDefault="00C43B5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(szám)</w:t>
            </w:r>
          </w:p>
        </w:tc>
      </w:tr>
      <w:tr w:rsidR="00C43B5E">
        <w:tc>
          <w:tcPr>
            <w:tcW w:w="747" w:type="dxa"/>
          </w:tcPr>
          <w:p w:rsidR="00C43B5E" w:rsidRDefault="00C43B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7740" w:type="dxa"/>
          </w:tcPr>
          <w:p w:rsidR="00C43B5E" w:rsidRDefault="00C43B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Élelmiszer</w:t>
            </w:r>
          </w:p>
        </w:tc>
        <w:tc>
          <w:tcPr>
            <w:tcW w:w="1080" w:type="dxa"/>
          </w:tcPr>
          <w:p w:rsidR="00C43B5E" w:rsidRDefault="00C43B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C43B5E" w:rsidRDefault="00C43B5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1.1.</w:t>
            </w:r>
          </w:p>
        </w:tc>
        <w:tc>
          <w:tcPr>
            <w:tcW w:w="7740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Meleg-, hideg étel,</w:t>
            </w:r>
            <w:r>
              <w:rPr>
                <w:sz w:val="20"/>
                <w:szCs w:val="20"/>
              </w:rPr>
              <w:t xml:space="preserve">       </w:t>
            </w:r>
            <w:r w:rsidR="00B75F59">
              <w:rPr>
                <w:b/>
                <w:bCs/>
                <w:i/>
                <w:iCs/>
                <w:sz w:val="20"/>
                <w:szCs w:val="20"/>
              </w:rPr>
              <w:t>Külön engedély</w:t>
            </w:r>
            <w:r w:rsidRPr="00D87B7F">
              <w:rPr>
                <w:b/>
                <w:bCs/>
                <w:i/>
                <w:iCs/>
                <w:sz w:val="20"/>
                <w:szCs w:val="20"/>
              </w:rPr>
              <w:t xml:space="preserve"> szükséges!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1.2.</w:t>
            </w:r>
          </w:p>
        </w:tc>
        <w:tc>
          <w:tcPr>
            <w:tcW w:w="7740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Kávéital, alkoholmentes- és szeszes ital,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1.3</w:t>
            </w:r>
          </w:p>
        </w:tc>
        <w:tc>
          <w:tcPr>
            <w:tcW w:w="7740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Csomagolt kávé, dobozos, illetve palackozott alkoholmentes- és szeszes ital,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1.4.</w:t>
            </w:r>
          </w:p>
        </w:tc>
        <w:tc>
          <w:tcPr>
            <w:tcW w:w="7740" w:type="dxa"/>
          </w:tcPr>
          <w:p w:rsidR="00AE0258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Cukrászati készítmény, édesipari termék,</w:t>
            </w:r>
            <w:r>
              <w:rPr>
                <w:sz w:val="20"/>
                <w:szCs w:val="20"/>
              </w:rPr>
              <w:t xml:space="preserve"> </w:t>
            </w:r>
          </w:p>
          <w:p w:rsidR="00AE0258" w:rsidRPr="00391B01" w:rsidRDefault="00AE0258" w:rsidP="00B972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391B01">
              <w:rPr>
                <w:b/>
                <w:bCs/>
                <w:i/>
                <w:iCs/>
                <w:sz w:val="20"/>
                <w:szCs w:val="20"/>
              </w:rPr>
              <w:t xml:space="preserve">Hűtést igénylő cukrászati készítmények </w:t>
            </w:r>
            <w:r w:rsidR="008F398C">
              <w:rPr>
                <w:b/>
                <w:bCs/>
                <w:i/>
                <w:iCs/>
                <w:sz w:val="20"/>
                <w:szCs w:val="20"/>
              </w:rPr>
              <w:t xml:space="preserve">esetén </w:t>
            </w:r>
            <w:r w:rsidR="00D87B7F" w:rsidRPr="00D87B7F">
              <w:rPr>
                <w:b/>
                <w:bCs/>
                <w:i/>
                <w:iCs/>
                <w:sz w:val="20"/>
                <w:szCs w:val="20"/>
              </w:rPr>
              <w:t>külön engedély szükséges</w:t>
            </w:r>
            <w:r w:rsidRPr="00391B01">
              <w:rPr>
                <w:b/>
                <w:bCs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1.5.</w:t>
            </w:r>
          </w:p>
        </w:tc>
        <w:tc>
          <w:tcPr>
            <w:tcW w:w="7740" w:type="dxa"/>
          </w:tcPr>
          <w:p w:rsidR="00D87B7F" w:rsidRDefault="00AE0258" w:rsidP="00D87B7F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D7462">
              <w:rPr>
                <w:sz w:val="20"/>
                <w:szCs w:val="20"/>
              </w:rPr>
              <w:t>Hús-és hentesáru</w:t>
            </w:r>
            <w:r w:rsidR="00D87B7F">
              <w:rPr>
                <w:sz w:val="20"/>
                <w:szCs w:val="20"/>
              </w:rPr>
              <w:t>,</w:t>
            </w:r>
            <w:r w:rsidRPr="00391B01">
              <w:rPr>
                <w:sz w:val="20"/>
                <w:szCs w:val="20"/>
              </w:rPr>
              <w:t xml:space="preserve"> </w:t>
            </w:r>
          </w:p>
          <w:p w:rsidR="00AE0258" w:rsidRPr="000D7462" w:rsidRDefault="00AE0258" w:rsidP="00D87B7F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91B01">
              <w:rPr>
                <w:b/>
                <w:bCs/>
                <w:i/>
                <w:iCs/>
                <w:sz w:val="20"/>
                <w:szCs w:val="20"/>
              </w:rPr>
              <w:t xml:space="preserve">Friss hús esetén </w:t>
            </w:r>
            <w:r w:rsidR="00D87B7F" w:rsidRPr="00D87B7F">
              <w:rPr>
                <w:b/>
                <w:bCs/>
                <w:i/>
                <w:iCs/>
                <w:sz w:val="20"/>
                <w:szCs w:val="20"/>
              </w:rPr>
              <w:t>külön engedély szükséges</w:t>
            </w:r>
            <w:r w:rsidRPr="00391B01">
              <w:rPr>
                <w:b/>
                <w:bCs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1.6.</w:t>
            </w:r>
          </w:p>
        </w:tc>
        <w:tc>
          <w:tcPr>
            <w:tcW w:w="7740" w:type="dxa"/>
          </w:tcPr>
          <w:p w:rsidR="00AE0258" w:rsidRPr="00B75F59" w:rsidRDefault="00AE0258" w:rsidP="00B972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0D7462">
              <w:rPr>
                <w:sz w:val="20"/>
                <w:szCs w:val="20"/>
              </w:rPr>
              <w:t xml:space="preserve">Hal  </w:t>
            </w:r>
            <w:r w:rsidRPr="000D7462">
              <w:rPr>
                <w:sz w:val="18"/>
                <w:szCs w:val="18"/>
              </w:rPr>
              <w:t xml:space="preserve">      </w:t>
            </w:r>
            <w:r w:rsidR="008F398C">
              <w:rPr>
                <w:sz w:val="18"/>
                <w:szCs w:val="18"/>
              </w:rPr>
              <w:t xml:space="preserve">     </w:t>
            </w:r>
            <w:r w:rsidRPr="00391B01">
              <w:rPr>
                <w:b/>
                <w:bCs/>
                <w:i/>
                <w:iCs/>
                <w:sz w:val="20"/>
                <w:szCs w:val="20"/>
              </w:rPr>
              <w:t xml:space="preserve">Friss halászati termék esetén </w:t>
            </w:r>
            <w:r w:rsidR="00C179FA" w:rsidRPr="00D87B7F">
              <w:rPr>
                <w:b/>
                <w:bCs/>
                <w:i/>
                <w:iCs/>
                <w:sz w:val="20"/>
                <w:szCs w:val="20"/>
              </w:rPr>
              <w:t>külön engedély szükséges</w:t>
            </w:r>
            <w:r w:rsidRPr="00391B01">
              <w:rPr>
                <w:b/>
                <w:bCs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1.7.</w:t>
            </w:r>
          </w:p>
        </w:tc>
        <w:tc>
          <w:tcPr>
            <w:tcW w:w="7740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Zöldség- és gyümölcs,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1.8.</w:t>
            </w:r>
          </w:p>
        </w:tc>
        <w:tc>
          <w:tcPr>
            <w:tcW w:w="7740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Kenyér- és pékáru, sütõipari termék,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1.9.</w:t>
            </w:r>
          </w:p>
        </w:tc>
        <w:tc>
          <w:tcPr>
            <w:tcW w:w="7740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Édességáru (csokoládé, desszert, nápolyi, cukorkaáru, elõrecsomagolt fagylalt és jégkrém stb.),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1.10.</w:t>
            </w:r>
          </w:p>
        </w:tc>
        <w:tc>
          <w:tcPr>
            <w:tcW w:w="7740" w:type="dxa"/>
          </w:tcPr>
          <w:p w:rsidR="00AE0258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Tej, tejtermék (vaj, sajt, túró, savanyított tejtermék stb.),</w:t>
            </w:r>
          </w:p>
          <w:p w:rsidR="00AE0258" w:rsidRPr="00B75F59" w:rsidRDefault="00AE0258" w:rsidP="00B972B7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391B01">
              <w:rPr>
                <w:b/>
                <w:bCs/>
                <w:i/>
                <w:iCs/>
                <w:sz w:val="20"/>
                <w:szCs w:val="20"/>
              </w:rPr>
              <w:t>Nyerstej, hűtést igénylő tej, tejtermék esetén</w:t>
            </w:r>
            <w:r w:rsidR="00B75F59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87B7F" w:rsidRPr="00D87B7F">
              <w:rPr>
                <w:b/>
                <w:bCs/>
                <w:i/>
                <w:iCs/>
                <w:sz w:val="20"/>
                <w:szCs w:val="20"/>
              </w:rPr>
              <w:t>külön engedély</w:t>
            </w:r>
            <w:r w:rsidR="00D87B7F">
              <w:rPr>
                <w:b/>
                <w:bCs/>
                <w:i/>
                <w:iCs/>
                <w:sz w:val="20"/>
                <w:szCs w:val="20"/>
              </w:rPr>
              <w:t>e szükséges.</w:t>
            </w:r>
            <w:r w:rsidRPr="00391B01">
              <w:rPr>
                <w:b/>
                <w:bCs/>
                <w:i/>
                <w:iCs/>
                <w:sz w:val="20"/>
                <w:szCs w:val="20"/>
              </w:rPr>
              <w:t>!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rPr>
          <w:trHeight w:val="460"/>
        </w:trPr>
        <w:tc>
          <w:tcPr>
            <w:tcW w:w="747" w:type="dxa"/>
          </w:tcPr>
          <w:p w:rsidR="00AE0258" w:rsidRPr="00214436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1.11.</w:t>
            </w:r>
          </w:p>
        </w:tc>
        <w:tc>
          <w:tcPr>
            <w:tcW w:w="7740" w:type="dxa"/>
          </w:tcPr>
          <w:p w:rsidR="00AE0258" w:rsidRDefault="00AE0258" w:rsidP="00B972B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4436">
              <w:rPr>
                <w:sz w:val="20"/>
                <w:szCs w:val="20"/>
              </w:rPr>
              <w:t>Egyéb élelmiszer (tojás, étolaj, margarin és zsír, olajos és egyéb magvak, cukor, só, száraztészta, kávé, tea, fûszer,</w:t>
            </w:r>
            <w:r>
              <w:rPr>
                <w:sz w:val="20"/>
                <w:szCs w:val="20"/>
              </w:rPr>
              <w:t xml:space="preserve"> </w:t>
            </w:r>
            <w:r w:rsidRPr="00214436">
              <w:rPr>
                <w:sz w:val="20"/>
                <w:szCs w:val="20"/>
              </w:rPr>
              <w:t>ecet, méz, bébiétel stb.),</w:t>
            </w:r>
            <w:r>
              <w:rPr>
                <w:sz w:val="20"/>
                <w:szCs w:val="20"/>
              </w:rPr>
              <w:t xml:space="preserve"> </w:t>
            </w:r>
          </w:p>
          <w:p w:rsidR="00AE0258" w:rsidRPr="00391B01" w:rsidRDefault="00AE0258" w:rsidP="00B972B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391B01">
              <w:rPr>
                <w:b/>
                <w:bCs/>
                <w:i/>
                <w:iCs/>
                <w:sz w:val="18"/>
                <w:szCs w:val="18"/>
              </w:rPr>
              <w:t xml:space="preserve">Békacomb, élő kagyló, élő tüskésbőrű, tengeri csiga esetén </w:t>
            </w:r>
            <w:r w:rsidR="00D87B7F" w:rsidRPr="00D87B7F">
              <w:rPr>
                <w:b/>
                <w:bCs/>
                <w:i/>
                <w:iCs/>
                <w:sz w:val="20"/>
                <w:szCs w:val="20"/>
              </w:rPr>
              <w:t>külön engedél</w:t>
            </w:r>
            <w:r w:rsidRPr="00391B01">
              <w:rPr>
                <w:b/>
                <w:bCs/>
                <w:i/>
                <w:iCs/>
                <w:sz w:val="18"/>
                <w:szCs w:val="18"/>
              </w:rPr>
              <w:t>y szükséges !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1.12.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Közérzetjavító és étrend-kiegészítõ termék (gyógynövény, biotermék, testépítõ szer stb.);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 w:rsidRPr="00752ABC">
        <w:tc>
          <w:tcPr>
            <w:tcW w:w="747" w:type="dxa"/>
          </w:tcPr>
          <w:p w:rsidR="00AE0258" w:rsidRPr="00752ABC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52ABC">
              <w:rPr>
                <w:sz w:val="20"/>
                <w:szCs w:val="20"/>
              </w:rPr>
              <w:t>2.</w:t>
            </w:r>
          </w:p>
        </w:tc>
        <w:tc>
          <w:tcPr>
            <w:tcW w:w="7740" w:type="dxa"/>
          </w:tcPr>
          <w:p w:rsidR="00AE0258" w:rsidRPr="00752ABC" w:rsidRDefault="00752AB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AE0258" w:rsidRPr="00752ABC">
              <w:rPr>
                <w:sz w:val="20"/>
                <w:szCs w:val="20"/>
              </w:rPr>
              <w:t>ohánytermék</w:t>
            </w:r>
            <w:r>
              <w:rPr>
                <w:sz w:val="20"/>
                <w:szCs w:val="20"/>
              </w:rPr>
              <w:t>et kiegészítő termék;</w:t>
            </w:r>
          </w:p>
        </w:tc>
        <w:tc>
          <w:tcPr>
            <w:tcW w:w="1080" w:type="dxa"/>
          </w:tcPr>
          <w:p w:rsidR="00AE0258" w:rsidRPr="00752ABC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Pr="00752ABC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rPr>
          <w:trHeight w:val="910"/>
        </w:trPr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Textil (szövet, ruházati méteráru, háztartási textiltermék, lakástextília, ágynemû, asztalterítõ, törölközõ, kötõfonal, hímzéshez, valamint takaró és szõnyeg készítéséhez szükséges alapanyag, rövidáru, tû, varrócérna, gomb stb.);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Ruházat (gyermek, nõi, férfi ruházati cikk, bõrruházat és szõrmeáru, ruházati kiegészítõ);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Babatermék (csecsemõ- és kisgyermek-ruházati cikk, babakocsi, babaülés, babaágy, babaápolási cikk stb.);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Lábbeli- és bõráru;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Bútor, lakberendezés, háztartási felszerelés, világítástechnikai cikk;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Hangszer;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Villamos háztartási készülék és villamossági cikk;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Audió- és videóberendezés;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Audiovizuális termék (zenei- és videó felvétel, CD, DVD stb.);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Telekommunikációs cikk;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Festék, lakk;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Vasáru, barkács</w:t>
            </w:r>
            <w:r>
              <w:rPr>
                <w:b/>
                <w:bCs/>
                <w:sz w:val="20"/>
                <w:szCs w:val="20"/>
              </w:rPr>
              <w:t>, és építési anyag;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Szaniteráru;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Könyv;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Újság, napilap, folyóirat, periodikus kiadvány;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Papír- és írószer, mûvészellátó cikk (vászon, állvány stb.);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Számítógépes hardver- és szoftver termék;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Illatszer, drogéria;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Háztartási tisztítószer, vegyi áru;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Gépjármû- és motorkerékpár-üzemanyag, motorbenzin, gázolaj</w:t>
            </w:r>
            <w:r>
              <w:rPr>
                <w:b/>
                <w:bCs/>
                <w:sz w:val="20"/>
                <w:szCs w:val="20"/>
              </w:rPr>
              <w:t>, autógáz, gépjármû-kenõanyag, -hûtõanyag és adalékanyag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Háztartási tüzelõanyag;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Palackos gáz;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Óra- és ékszer;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Sportszer, sporteszköz (horgászfelszerelés, kempingcikk, csónak, kerékpár és alkatrész, tartozék, lovas felszerelés, kiegészítk stb.);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Játékáru;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Közérzettel kapcsolatos nem élelmiszer termék (vérnyomásmérõ, hallókészülék, ortopéd cipõ, mankó stb.);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Tapéta, padlóburkoló, szõnyeg, függöny;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Virág és kertészeti cikk;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Kedvtelésbõl tartott állat;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Állateledel, takarmány;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Állatgyógyászati termék;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Szexuális termék;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35.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Fegyver és lõszer,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Pirotechnikai termék;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Mezõgazdasági, méhészeti és borászati cikk,</w:t>
            </w:r>
            <w:r>
              <w:rPr>
                <w:b/>
                <w:bCs/>
                <w:sz w:val="20"/>
                <w:szCs w:val="20"/>
              </w:rPr>
              <w:t xml:space="preserve"> növényvédõ szer, termésnövelõ anyag, </w:t>
            </w:r>
            <w:r>
              <w:rPr>
                <w:sz w:val="20"/>
                <w:szCs w:val="20"/>
              </w:rPr>
              <w:t>a tevékenységhez szükséges eszköz, kisgép (pincegazdasági felszerelés, vetõmag, tápszer, kötözõfonal, zsineg stb.);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Fotócikk;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Optikai cikk;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Kegytárgy, kegyszer, egyházi cikk;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Temetkezési kellék;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Díszmûáru, mûalkotás, népmûvészeti és iparmûvészeti áru;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Emlék- és ajándéktárgy;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Numizmatikai termék;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Kreatív-hobbi és dekorációs termék;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Használtcikk (használt könyv, ruházati cikk, sportszer, bútor, egyéb használtcikk, régiség);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Személygépjármû;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gépjármû (tehergépjármû, lakókocsi, 3,5 tonnánál nehezebb jármû);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Személygépjármû és egyéb gépjármû-alkatrész és -tartozék;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Motorkerékpár, motorkerékpár-alkatrész és -tartozék;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Mezõgazdasági nyersanyag, termék (gabona, nyersbõr, toll stb.);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Mezõgazdasági ipari gép, berendezés;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Irodagép, -berendezés, irodabútor;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Speciális gép, berendezés (ipari robot, emelõgép, mérõberendezés, professzionális elektromos gép, berendezés, hajó, repülõgép stb.);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55.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Ipari vegyi áru;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termelési célú alapanyag termék (mûanyag-alapanyag, nyersgumi, ipari textilszál, textilipari rostanyag, kartonpapír, drágakõ);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57.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Nem veszélyes, újrahasznosítható hulladék termék;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</w:tr>
      <w:tr w:rsidR="00AE0258">
        <w:tc>
          <w:tcPr>
            <w:tcW w:w="747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58.</w:t>
            </w:r>
          </w:p>
        </w:tc>
        <w:tc>
          <w:tcPr>
            <w:tcW w:w="774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Zálogház által, a tevékenysége keretén belül felvett és ki nem váltott zálogtárgy;</w:t>
            </w: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E0258">
        <w:trPr>
          <w:trHeight w:val="685"/>
        </w:trPr>
        <w:tc>
          <w:tcPr>
            <w:tcW w:w="747" w:type="dxa"/>
          </w:tcPr>
          <w:p w:rsidR="00AE0258" w:rsidRDefault="00AE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7740" w:type="dxa"/>
          </w:tcPr>
          <w:p w:rsidR="00AE0258" w:rsidRDefault="00AE0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Egyéb (jelölje meg)</w:t>
            </w:r>
          </w:p>
          <w:p w:rsidR="00AE0258" w:rsidRDefault="00AE02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……………………………………………………………………………………………….....</w:t>
            </w:r>
          </w:p>
        </w:tc>
        <w:tc>
          <w:tcPr>
            <w:tcW w:w="1080" w:type="dxa"/>
          </w:tcPr>
          <w:p w:rsidR="00AE0258" w:rsidRDefault="00AE025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AE0258" w:rsidRDefault="00AE0258">
            <w:pPr>
              <w:rPr>
                <w:sz w:val="20"/>
                <w:szCs w:val="20"/>
              </w:rPr>
            </w:pPr>
          </w:p>
        </w:tc>
      </w:tr>
    </w:tbl>
    <w:p w:rsidR="00DC403A" w:rsidRDefault="00DC403A" w:rsidP="00B75F59">
      <w:pPr>
        <w:jc w:val="both"/>
        <w:rPr>
          <w:b/>
          <w:bCs/>
          <w:sz w:val="22"/>
          <w:szCs w:val="22"/>
          <w:u w:val="single"/>
        </w:rPr>
      </w:pPr>
    </w:p>
    <w:p w:rsidR="00B75F59" w:rsidRPr="00B75F59" w:rsidRDefault="00B75F59" w:rsidP="00B75F59">
      <w:pPr>
        <w:jc w:val="both"/>
        <w:rPr>
          <w:b/>
          <w:bCs/>
          <w:sz w:val="22"/>
          <w:szCs w:val="22"/>
        </w:rPr>
      </w:pPr>
      <w:r w:rsidRPr="00B75F59">
        <w:rPr>
          <w:b/>
          <w:bCs/>
          <w:sz w:val="22"/>
          <w:szCs w:val="22"/>
          <w:u w:val="single"/>
        </w:rPr>
        <w:t>Megjegyzés!</w:t>
      </w:r>
      <w:r w:rsidRPr="00B75F59">
        <w:rPr>
          <w:b/>
          <w:bCs/>
          <w:sz w:val="22"/>
          <w:szCs w:val="22"/>
        </w:rPr>
        <w:t xml:space="preserve"> A termékköröknél megjelölt külön engedélyt a</w:t>
      </w:r>
      <w:r w:rsidR="00752ABC">
        <w:rPr>
          <w:b/>
          <w:bCs/>
          <w:sz w:val="22"/>
          <w:szCs w:val="22"/>
        </w:rPr>
        <w:t xml:space="preserve"> </w:t>
      </w:r>
      <w:r w:rsidR="00262791" w:rsidRPr="00262791">
        <w:rPr>
          <w:b/>
          <w:bCs/>
          <w:sz w:val="22"/>
          <w:szCs w:val="22"/>
        </w:rPr>
        <w:t xml:space="preserve"> Járási Hivatal  Élelmiszerlánc-biztonsági és Állat-egészségügyi Osztály</w:t>
      </w:r>
      <w:r w:rsidR="00752ABC">
        <w:rPr>
          <w:noProof/>
        </w:rPr>
        <w:t xml:space="preserve"> </w:t>
      </w:r>
      <w:r w:rsidRPr="00B75F59">
        <w:rPr>
          <w:b/>
          <w:bCs/>
          <w:sz w:val="22"/>
          <w:szCs w:val="22"/>
        </w:rPr>
        <w:t>adja ki.</w:t>
      </w:r>
    </w:p>
    <w:p w:rsidR="000029CD" w:rsidRDefault="000029CD" w:rsidP="00161B2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1B2E" w:rsidRPr="00D87B7F" w:rsidRDefault="001E6C29" w:rsidP="00161B2E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61B2E">
        <w:rPr>
          <w:sz w:val="22"/>
          <w:szCs w:val="22"/>
        </w:rPr>
        <w:t>Nyilatkozom, hogy a fentiekben foglaltakat tudomásul vettem, és működési engedély köteles terméket a kérelemben megjelölt üzletben nem forgalmazok. Tudomásul veszem, hogy üzletköteles termék működési eng</w:t>
      </w:r>
      <w:r w:rsidR="00161B2E">
        <w:rPr>
          <w:sz w:val="22"/>
          <w:szCs w:val="22"/>
        </w:rPr>
        <w:t xml:space="preserve">edély birtokában forgalmazható, </w:t>
      </w:r>
      <w:r w:rsidR="00161B2E" w:rsidRPr="00161B2E">
        <w:rPr>
          <w:sz w:val="22"/>
          <w:szCs w:val="22"/>
        </w:rPr>
        <w:t xml:space="preserve">továbbá, hogy a termékköröknél megjelölt élelmiszerek </w:t>
      </w:r>
      <w:r w:rsidR="00B75F59">
        <w:rPr>
          <w:sz w:val="22"/>
          <w:szCs w:val="22"/>
        </w:rPr>
        <w:t xml:space="preserve">árusításához </w:t>
      </w:r>
      <w:r w:rsidR="00161B2E" w:rsidRPr="00D87B7F">
        <w:rPr>
          <w:sz w:val="22"/>
          <w:szCs w:val="22"/>
        </w:rPr>
        <w:t>külön engedély</w:t>
      </w:r>
      <w:r w:rsidR="00B75F59">
        <w:rPr>
          <w:sz w:val="22"/>
          <w:szCs w:val="22"/>
        </w:rPr>
        <w:t xml:space="preserve"> szükséges</w:t>
      </w:r>
      <w:r w:rsidR="00161B2E" w:rsidRPr="00D87B7F">
        <w:rPr>
          <w:sz w:val="22"/>
          <w:szCs w:val="22"/>
        </w:rPr>
        <w:t>.</w:t>
      </w:r>
    </w:p>
    <w:p w:rsidR="00A0614D" w:rsidRDefault="00A0614D" w:rsidP="001E6C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15C1A" w:rsidRPr="00161B2E" w:rsidRDefault="00F15C1A" w:rsidP="001E6C2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61B2E" w:rsidRDefault="00161B2E" w:rsidP="00161B2E">
      <w:pPr>
        <w:widowControl w:val="0"/>
        <w:jc w:val="both"/>
        <w:rPr>
          <w:snapToGrid w:val="0"/>
          <w:sz w:val="22"/>
          <w:szCs w:val="22"/>
        </w:rPr>
      </w:pPr>
      <w:r w:rsidRPr="00E553F7">
        <w:rPr>
          <w:snapToGrid w:val="0"/>
          <w:sz w:val="22"/>
          <w:szCs w:val="22"/>
        </w:rPr>
        <w:t>Kelt. ………..…………</w:t>
      </w:r>
      <w:r>
        <w:rPr>
          <w:snapToGrid w:val="0"/>
          <w:sz w:val="22"/>
          <w:szCs w:val="22"/>
        </w:rPr>
        <w:t>….</w:t>
      </w:r>
      <w:r w:rsidRPr="00E553F7">
        <w:rPr>
          <w:snapToGrid w:val="0"/>
          <w:sz w:val="22"/>
          <w:szCs w:val="22"/>
        </w:rPr>
        <w:t>.……, ………</w:t>
      </w:r>
      <w:r>
        <w:rPr>
          <w:snapToGrid w:val="0"/>
          <w:sz w:val="22"/>
          <w:szCs w:val="22"/>
        </w:rPr>
        <w:t>…………..</w:t>
      </w:r>
      <w:r w:rsidRPr="00E553F7">
        <w:rPr>
          <w:snapToGrid w:val="0"/>
          <w:sz w:val="22"/>
          <w:szCs w:val="22"/>
        </w:rPr>
        <w:t>..</w:t>
      </w:r>
      <w:r w:rsidR="00F11F47">
        <w:rPr>
          <w:snapToGrid w:val="0"/>
          <w:sz w:val="22"/>
          <w:szCs w:val="22"/>
        </w:rPr>
        <w:t>..</w:t>
      </w:r>
      <w:r w:rsidRPr="00E553F7">
        <w:rPr>
          <w:snapToGrid w:val="0"/>
          <w:sz w:val="22"/>
          <w:szCs w:val="22"/>
        </w:rPr>
        <w:t>….év…….…</w:t>
      </w:r>
      <w:r>
        <w:rPr>
          <w:snapToGrid w:val="0"/>
          <w:sz w:val="22"/>
          <w:szCs w:val="22"/>
        </w:rPr>
        <w:t>………</w:t>
      </w:r>
      <w:r w:rsidR="00F11F47">
        <w:rPr>
          <w:snapToGrid w:val="0"/>
          <w:sz w:val="22"/>
          <w:szCs w:val="22"/>
        </w:rPr>
        <w:t>.</w:t>
      </w:r>
      <w:r>
        <w:rPr>
          <w:snapToGrid w:val="0"/>
          <w:sz w:val="22"/>
          <w:szCs w:val="22"/>
        </w:rPr>
        <w:t>…..</w:t>
      </w:r>
      <w:r w:rsidRPr="00E553F7">
        <w:rPr>
          <w:snapToGrid w:val="0"/>
          <w:sz w:val="22"/>
          <w:szCs w:val="22"/>
        </w:rPr>
        <w:t>….hó…</w:t>
      </w:r>
      <w:r>
        <w:rPr>
          <w:snapToGrid w:val="0"/>
          <w:sz w:val="22"/>
          <w:szCs w:val="22"/>
        </w:rPr>
        <w:t>………</w:t>
      </w:r>
      <w:r w:rsidR="00F11F47">
        <w:rPr>
          <w:snapToGrid w:val="0"/>
          <w:sz w:val="22"/>
          <w:szCs w:val="22"/>
        </w:rPr>
        <w:t xml:space="preserve">….…..nap </w:t>
      </w:r>
    </w:p>
    <w:p w:rsidR="00F15C1A" w:rsidRDefault="00F15C1A" w:rsidP="00161B2E">
      <w:pPr>
        <w:widowControl w:val="0"/>
        <w:jc w:val="both"/>
        <w:rPr>
          <w:snapToGrid w:val="0"/>
          <w:sz w:val="22"/>
          <w:szCs w:val="22"/>
        </w:rPr>
      </w:pPr>
    </w:p>
    <w:p w:rsidR="00F15C1A" w:rsidRDefault="00F15C1A" w:rsidP="00161B2E">
      <w:pPr>
        <w:widowControl w:val="0"/>
        <w:jc w:val="both"/>
        <w:rPr>
          <w:snapToGrid w:val="0"/>
          <w:sz w:val="22"/>
          <w:szCs w:val="22"/>
        </w:rPr>
      </w:pPr>
    </w:p>
    <w:p w:rsidR="00F15C1A" w:rsidRDefault="00F15C1A" w:rsidP="00161B2E">
      <w:pPr>
        <w:widowControl w:val="0"/>
        <w:jc w:val="both"/>
        <w:rPr>
          <w:snapToGrid w:val="0"/>
          <w:sz w:val="22"/>
          <w:szCs w:val="22"/>
        </w:rPr>
      </w:pPr>
    </w:p>
    <w:p w:rsidR="00161B2E" w:rsidRPr="00E553F7" w:rsidRDefault="00161B2E" w:rsidP="00161B2E">
      <w:pPr>
        <w:widowControl w:val="0"/>
        <w:ind w:firstLine="6663"/>
        <w:jc w:val="both"/>
        <w:rPr>
          <w:snapToGrid w:val="0"/>
          <w:sz w:val="22"/>
          <w:szCs w:val="22"/>
        </w:rPr>
      </w:pPr>
      <w:r w:rsidRPr="00E553F7">
        <w:rPr>
          <w:b/>
          <w:bCs/>
          <w:snapToGrid w:val="0"/>
          <w:sz w:val="22"/>
          <w:szCs w:val="22"/>
        </w:rPr>
        <w:t>…………………………………..</w:t>
      </w:r>
    </w:p>
    <w:p w:rsidR="00161B2E" w:rsidRDefault="00161B2E" w:rsidP="00161B2E">
      <w:pPr>
        <w:widowControl w:val="0"/>
        <w:jc w:val="both"/>
        <w:rPr>
          <w:sz w:val="22"/>
          <w:szCs w:val="22"/>
        </w:rPr>
      </w:pPr>
      <w:r w:rsidRPr="00E553F7">
        <w:rPr>
          <w:snapToGrid w:val="0"/>
          <w:sz w:val="22"/>
          <w:szCs w:val="22"/>
        </w:rPr>
        <w:tab/>
      </w:r>
      <w:r w:rsidRPr="00E553F7">
        <w:rPr>
          <w:snapToGrid w:val="0"/>
          <w:sz w:val="22"/>
          <w:szCs w:val="22"/>
        </w:rPr>
        <w:tab/>
      </w:r>
      <w:r w:rsidRPr="00E553F7">
        <w:rPr>
          <w:snapToGrid w:val="0"/>
          <w:sz w:val="22"/>
          <w:szCs w:val="22"/>
        </w:rPr>
        <w:tab/>
      </w:r>
      <w:r w:rsidRPr="00E553F7">
        <w:rPr>
          <w:snapToGrid w:val="0"/>
          <w:sz w:val="22"/>
          <w:szCs w:val="22"/>
        </w:rPr>
        <w:tab/>
      </w:r>
      <w:r w:rsidRPr="00E553F7">
        <w:rPr>
          <w:snapToGrid w:val="0"/>
          <w:sz w:val="22"/>
          <w:szCs w:val="22"/>
        </w:rPr>
        <w:tab/>
      </w:r>
      <w:r w:rsidRPr="00E553F7">
        <w:rPr>
          <w:snapToGrid w:val="0"/>
          <w:sz w:val="22"/>
          <w:szCs w:val="22"/>
        </w:rPr>
        <w:tab/>
      </w:r>
      <w:r w:rsidRPr="00E553F7">
        <w:rPr>
          <w:snapToGrid w:val="0"/>
          <w:sz w:val="22"/>
          <w:szCs w:val="22"/>
        </w:rPr>
        <w:tab/>
      </w:r>
      <w:r w:rsidRPr="00E553F7">
        <w:rPr>
          <w:snapToGrid w:val="0"/>
          <w:sz w:val="22"/>
          <w:szCs w:val="22"/>
        </w:rPr>
        <w:tab/>
      </w:r>
      <w:r w:rsidRPr="00E553F7">
        <w:rPr>
          <w:snapToGrid w:val="0"/>
          <w:sz w:val="22"/>
          <w:szCs w:val="22"/>
        </w:rPr>
        <w:tab/>
        <w:t xml:space="preserve">     bejelentő aláírása </w:t>
      </w:r>
      <w:r w:rsidR="001449D8">
        <w:rPr>
          <w:sz w:val="22"/>
          <w:szCs w:val="22"/>
        </w:rPr>
        <w:t>(bélyegző</w:t>
      </w:r>
      <w:r w:rsidRPr="00E553F7">
        <w:rPr>
          <w:sz w:val="22"/>
          <w:szCs w:val="22"/>
        </w:rPr>
        <w:t>je)</w:t>
      </w:r>
    </w:p>
    <w:p w:rsidR="00C96710" w:rsidRDefault="00C96710" w:rsidP="00161B2E">
      <w:pPr>
        <w:widowControl w:val="0"/>
        <w:jc w:val="both"/>
        <w:rPr>
          <w:sz w:val="22"/>
          <w:szCs w:val="22"/>
        </w:rPr>
      </w:pPr>
    </w:p>
    <w:p w:rsidR="00C96710" w:rsidRDefault="00C96710" w:rsidP="00161B2E">
      <w:pPr>
        <w:widowControl w:val="0"/>
        <w:jc w:val="both"/>
        <w:rPr>
          <w:sz w:val="22"/>
          <w:szCs w:val="22"/>
        </w:rPr>
      </w:pPr>
    </w:p>
    <w:p w:rsidR="00C96710" w:rsidRDefault="00C96710" w:rsidP="00161B2E">
      <w:pPr>
        <w:widowControl w:val="0"/>
        <w:jc w:val="both"/>
        <w:rPr>
          <w:sz w:val="22"/>
          <w:szCs w:val="22"/>
        </w:rPr>
      </w:pPr>
    </w:p>
    <w:p w:rsidR="00C96710" w:rsidRDefault="00C96710" w:rsidP="00161B2E">
      <w:pPr>
        <w:widowControl w:val="0"/>
        <w:jc w:val="both"/>
        <w:rPr>
          <w:sz w:val="22"/>
          <w:szCs w:val="22"/>
        </w:rPr>
      </w:pPr>
    </w:p>
    <w:p w:rsidR="00C96710" w:rsidRDefault="00C96710" w:rsidP="00161B2E">
      <w:pPr>
        <w:widowControl w:val="0"/>
        <w:jc w:val="both"/>
        <w:rPr>
          <w:sz w:val="22"/>
          <w:szCs w:val="22"/>
        </w:rPr>
      </w:pPr>
    </w:p>
    <w:p w:rsidR="00C96710" w:rsidRDefault="00C96710" w:rsidP="00161B2E">
      <w:pPr>
        <w:widowControl w:val="0"/>
        <w:jc w:val="both"/>
        <w:rPr>
          <w:sz w:val="22"/>
          <w:szCs w:val="22"/>
        </w:rPr>
      </w:pPr>
    </w:p>
    <w:p w:rsidR="00C96710" w:rsidRDefault="00C96710" w:rsidP="00C96710">
      <w:pPr>
        <w:tabs>
          <w:tab w:val="left" w:pos="4962"/>
          <w:tab w:val="left" w:pos="6096"/>
        </w:tabs>
        <w:jc w:val="center"/>
        <w:rPr>
          <w:b/>
          <w:sz w:val="32"/>
          <w:szCs w:val="32"/>
        </w:rPr>
      </w:pPr>
      <w:r w:rsidRPr="00A915F8">
        <w:rPr>
          <w:b/>
          <w:sz w:val="32"/>
          <w:szCs w:val="32"/>
        </w:rPr>
        <w:t xml:space="preserve">Melléklet </w:t>
      </w:r>
    </w:p>
    <w:p w:rsidR="00C96710" w:rsidRDefault="00C96710" w:rsidP="00C96710">
      <w:pPr>
        <w:tabs>
          <w:tab w:val="left" w:pos="4962"/>
          <w:tab w:val="left" w:pos="6096"/>
        </w:tabs>
        <w:jc w:val="center"/>
        <w:rPr>
          <w:i/>
        </w:rPr>
      </w:pPr>
      <w:r w:rsidRPr="006A753D">
        <w:rPr>
          <w:i/>
        </w:rPr>
        <w:t>a 210/2009. (IX. 29.) Korm. rendelet 4. számú melléklete alapján</w:t>
      </w:r>
    </w:p>
    <w:p w:rsidR="00C96710" w:rsidRDefault="00C96710" w:rsidP="00C96710">
      <w:pPr>
        <w:tabs>
          <w:tab w:val="left" w:pos="4962"/>
          <w:tab w:val="left" w:pos="6096"/>
        </w:tabs>
      </w:pPr>
    </w:p>
    <w:p w:rsidR="00C96710" w:rsidRDefault="00C96710" w:rsidP="00C96710">
      <w:pPr>
        <w:shd w:val="clear" w:color="auto" w:fill="66CCFF"/>
        <w:spacing w:line="310" w:lineRule="atLeast"/>
        <w:ind w:firstLine="240"/>
        <w:jc w:val="center"/>
        <w:rPr>
          <w:color w:val="000000"/>
          <w:sz w:val="21"/>
          <w:szCs w:val="21"/>
        </w:rPr>
      </w:pPr>
      <w:r>
        <w:rPr>
          <w:rStyle w:val="chapter1"/>
          <w:b/>
          <w:bCs/>
          <w:i/>
          <w:iCs/>
          <w:color w:val="000000"/>
          <w:sz w:val="31"/>
          <w:szCs w:val="31"/>
        </w:rPr>
        <w:t>Vendéglátóhely üzlettípusok és azok jellemzői</w:t>
      </w:r>
    </w:p>
    <w:p w:rsidR="00C96710" w:rsidRPr="00A915F8" w:rsidRDefault="00C96710" w:rsidP="00C96710">
      <w:pPr>
        <w:shd w:val="clear" w:color="auto" w:fill="66CCFF"/>
        <w:spacing w:line="310" w:lineRule="atLeast"/>
        <w:ind w:firstLine="240"/>
        <w:jc w:val="both"/>
        <w:rPr>
          <w:b/>
          <w:color w:val="000000"/>
          <w:sz w:val="26"/>
          <w:szCs w:val="26"/>
        </w:rPr>
      </w:pPr>
      <w:r w:rsidRPr="00A915F8">
        <w:rPr>
          <w:b/>
          <w:color w:val="000000"/>
          <w:sz w:val="26"/>
          <w:szCs w:val="26"/>
        </w:rPr>
        <w:t>1. Étterem</w:t>
      </w:r>
    </w:p>
    <w:tbl>
      <w:tblPr>
        <w:tblW w:w="9983" w:type="dxa"/>
        <w:tblCellMar>
          <w:left w:w="0" w:type="dxa"/>
          <w:right w:w="0" w:type="dxa"/>
        </w:tblCellMar>
        <w:tblLook w:val="04A0"/>
      </w:tblPr>
      <w:tblGrid>
        <w:gridCol w:w="3162"/>
        <w:gridCol w:w="6821"/>
      </w:tblGrid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Melegétel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Tevékenység </w:t>
            </w:r>
            <w:hyperlink r:id="rId7" w:anchor="sid" w:history="1">
              <w:r>
                <w:rPr>
                  <w:rStyle w:val="Hiperhivatkozs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TEÁOR’08: 5610 - Éttermi, mozgó vendéglátás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Egész éven át nyitva tartó/időszakos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 kiszolgálás lehet hagyományos vagy önkiszolgáló, többször használatos edényekben (étkészlet, poharak stb.). Vendégtérrel rendelkezik, a vendégeknek biztosítani kell a helyszíni fogyasztás lehetőségét.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Az ételeket helyben készítik, főzőkonyhával rendelkezik.</w:t>
            </w:r>
          </w:p>
        </w:tc>
      </w:tr>
    </w:tbl>
    <w:p w:rsidR="00C96710" w:rsidRPr="00A915F8" w:rsidRDefault="00C96710" w:rsidP="00C96710">
      <w:pPr>
        <w:shd w:val="clear" w:color="auto" w:fill="66CCFF"/>
        <w:spacing w:line="310" w:lineRule="atLeast"/>
        <w:ind w:firstLine="240"/>
        <w:jc w:val="both"/>
        <w:rPr>
          <w:b/>
          <w:color w:val="000000"/>
          <w:sz w:val="26"/>
          <w:szCs w:val="26"/>
        </w:rPr>
      </w:pPr>
      <w:r w:rsidRPr="00A915F8">
        <w:rPr>
          <w:b/>
          <w:color w:val="000000"/>
          <w:sz w:val="26"/>
          <w:szCs w:val="26"/>
        </w:rPr>
        <w:t>2. Büfé</w:t>
      </w:r>
    </w:p>
    <w:tbl>
      <w:tblPr>
        <w:tblW w:w="9983" w:type="dxa"/>
        <w:tblCellMar>
          <w:left w:w="0" w:type="dxa"/>
          <w:right w:w="0" w:type="dxa"/>
        </w:tblCellMar>
        <w:tblLook w:val="04A0"/>
      </w:tblPr>
      <w:tblGrid>
        <w:gridCol w:w="3162"/>
        <w:gridCol w:w="6821"/>
      </w:tblGrid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Melegétel/hidegétel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Tevékenység </w:t>
            </w:r>
            <w:hyperlink r:id="rId8" w:anchor="sid" w:history="1">
              <w:r>
                <w:rPr>
                  <w:rStyle w:val="Hiperhivatkozs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TEÁOR’08: 5610 - Éttermi, mozgó vendéglátás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Egész éven át nyitva tartó/időszakos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 kiszolgálás önkiszolgáló, egyszer vagy többször használatos edényekben (étkészlet, poharak stb.). Helyszíni fogyasztás lehetőségét nem kötelező biztosítania.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Az ételeket nem feltétlenül a helyszínen készítik.</w:t>
            </w:r>
          </w:p>
        </w:tc>
      </w:tr>
    </w:tbl>
    <w:p w:rsidR="00C96710" w:rsidRPr="00A915F8" w:rsidRDefault="00C96710" w:rsidP="00C96710">
      <w:pPr>
        <w:shd w:val="clear" w:color="auto" w:fill="66CCFF"/>
        <w:spacing w:line="310" w:lineRule="atLeast"/>
        <w:ind w:firstLine="240"/>
        <w:jc w:val="both"/>
        <w:rPr>
          <w:b/>
          <w:color w:val="000000"/>
          <w:sz w:val="26"/>
          <w:szCs w:val="26"/>
        </w:rPr>
      </w:pPr>
      <w:r w:rsidRPr="00A915F8">
        <w:rPr>
          <w:b/>
          <w:color w:val="000000"/>
          <w:sz w:val="26"/>
          <w:szCs w:val="26"/>
        </w:rPr>
        <w:t>3. Cukrászda</w:t>
      </w:r>
    </w:p>
    <w:tbl>
      <w:tblPr>
        <w:tblW w:w="9983" w:type="dxa"/>
        <w:tblCellMar>
          <w:left w:w="0" w:type="dxa"/>
          <w:right w:w="0" w:type="dxa"/>
        </w:tblCellMar>
        <w:tblLook w:val="04A0"/>
      </w:tblPr>
      <w:tblGrid>
        <w:gridCol w:w="3162"/>
        <w:gridCol w:w="6821"/>
      </w:tblGrid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Cukrászati készítmény, édesipari termék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Tevékenység </w:t>
            </w:r>
            <w:hyperlink r:id="rId9" w:anchor="sid" w:history="1">
              <w:r>
                <w:rPr>
                  <w:rStyle w:val="Hiperhivatkozs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TEÁOR’08: 5610 - Éttermi, mozgó vendéglátás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Egész éven át nyitva tartó/időszakos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 cukrászati termékeket nem feltétlenül a helyszínen készítik.</w:t>
            </w:r>
          </w:p>
        </w:tc>
      </w:tr>
    </w:tbl>
    <w:p w:rsidR="00C96710" w:rsidRPr="00A915F8" w:rsidRDefault="00C96710" w:rsidP="00C96710">
      <w:pPr>
        <w:shd w:val="clear" w:color="auto" w:fill="66CCFF"/>
        <w:spacing w:line="310" w:lineRule="atLeast"/>
        <w:ind w:firstLine="240"/>
        <w:jc w:val="both"/>
        <w:rPr>
          <w:b/>
          <w:color w:val="000000"/>
          <w:sz w:val="26"/>
          <w:szCs w:val="26"/>
        </w:rPr>
      </w:pPr>
      <w:r w:rsidRPr="00A915F8">
        <w:rPr>
          <w:b/>
          <w:color w:val="000000"/>
          <w:sz w:val="26"/>
          <w:szCs w:val="26"/>
        </w:rPr>
        <w:t>4. Kávézó, alkoholmentes italokra specializálódott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/>
      </w:tblPr>
      <w:tblGrid>
        <w:gridCol w:w="3162"/>
        <w:gridCol w:w="6821"/>
      </w:tblGrid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Kávéital, alkoholmentes ital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Tevékenység </w:t>
            </w:r>
            <w:hyperlink r:id="rId10" w:anchor="sid" w:history="1">
              <w:r>
                <w:rPr>
                  <w:rStyle w:val="Hiperhivatkozs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TEÁOR’08: 5630 - Italszolgáltatás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Egész éven át nyitva tartó/időszakos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Az ételeket nem feltétlenül a helyszínen készítik.</w:t>
            </w:r>
          </w:p>
        </w:tc>
      </w:tr>
    </w:tbl>
    <w:p w:rsidR="00C96710" w:rsidRPr="00A915F8" w:rsidRDefault="00C96710" w:rsidP="00C96710">
      <w:pPr>
        <w:shd w:val="clear" w:color="auto" w:fill="66CCFF"/>
        <w:spacing w:line="310" w:lineRule="atLeast"/>
        <w:ind w:firstLine="240"/>
        <w:jc w:val="both"/>
        <w:rPr>
          <w:b/>
          <w:color w:val="000000"/>
          <w:sz w:val="26"/>
          <w:szCs w:val="26"/>
        </w:rPr>
      </w:pPr>
      <w:r w:rsidRPr="00A915F8">
        <w:rPr>
          <w:b/>
          <w:color w:val="000000"/>
          <w:sz w:val="26"/>
          <w:szCs w:val="26"/>
        </w:rPr>
        <w:t>5. Italüzlet, bár</w:t>
      </w:r>
    </w:p>
    <w:tbl>
      <w:tblPr>
        <w:tblW w:w="9983" w:type="dxa"/>
        <w:tblCellMar>
          <w:left w:w="0" w:type="dxa"/>
          <w:right w:w="0" w:type="dxa"/>
        </w:tblCellMar>
        <w:tblLook w:val="04A0"/>
      </w:tblPr>
      <w:tblGrid>
        <w:gridCol w:w="3162"/>
        <w:gridCol w:w="6821"/>
      </w:tblGrid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lastRenderedPageBreak/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Szeszes ital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Tevékenység </w:t>
            </w:r>
            <w:hyperlink r:id="rId11" w:anchor="sid" w:history="1">
              <w:r>
                <w:rPr>
                  <w:rStyle w:val="Hiperhivatkozs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TEÁOR’08: 5630 - Italszolgáltatás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Egész éven át nyitva tartó/időszakos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Az ételeket nem feltétlenül a helyszínen készítik.</w:t>
            </w:r>
          </w:p>
        </w:tc>
      </w:tr>
    </w:tbl>
    <w:p w:rsidR="00C96710" w:rsidRPr="00A915F8" w:rsidRDefault="00C96710" w:rsidP="00C96710">
      <w:pPr>
        <w:shd w:val="clear" w:color="auto" w:fill="66CCFF"/>
        <w:spacing w:line="310" w:lineRule="atLeast"/>
        <w:ind w:firstLine="240"/>
        <w:jc w:val="both"/>
        <w:rPr>
          <w:b/>
          <w:color w:val="000000"/>
          <w:sz w:val="26"/>
          <w:szCs w:val="26"/>
        </w:rPr>
      </w:pPr>
      <w:r w:rsidRPr="00A915F8">
        <w:rPr>
          <w:b/>
          <w:color w:val="000000"/>
          <w:sz w:val="26"/>
          <w:szCs w:val="26"/>
        </w:rPr>
        <w:t>6. Zenés-táncos szórakozóhely</w:t>
      </w:r>
    </w:p>
    <w:tbl>
      <w:tblPr>
        <w:tblW w:w="9983" w:type="dxa"/>
        <w:tblCellMar>
          <w:left w:w="0" w:type="dxa"/>
          <w:right w:w="0" w:type="dxa"/>
        </w:tblCellMar>
        <w:tblLook w:val="04A0"/>
      </w:tblPr>
      <w:tblGrid>
        <w:gridCol w:w="3162"/>
        <w:gridCol w:w="6821"/>
      </w:tblGrid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Szeszes ital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Tevékenység </w:t>
            </w:r>
            <w:hyperlink r:id="rId12" w:anchor="sid" w:history="1">
              <w:r>
                <w:rPr>
                  <w:rStyle w:val="Hiperhivatkozs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TEÁOR’08: 5630 - Italszolgáltatás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Egész éven át nyitva tartó/időszakos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Zenés szolgáltatást nyújt, tánctérrel rendelkezik. A kiszolgálás lehet hagyományos vagy önkiszolgáló, egyszer vagy többször használatos edényekben (poharak stb.).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Az ételeket nem feltétlenül a helyszínen készítik.</w:t>
            </w:r>
          </w:p>
        </w:tc>
      </w:tr>
    </w:tbl>
    <w:p w:rsidR="00C96710" w:rsidRPr="006A753D" w:rsidRDefault="00C96710" w:rsidP="00C96710">
      <w:pPr>
        <w:shd w:val="clear" w:color="auto" w:fill="66CCFF"/>
        <w:spacing w:line="310" w:lineRule="atLeast"/>
        <w:ind w:firstLine="240"/>
        <w:jc w:val="both"/>
        <w:rPr>
          <w:b/>
          <w:color w:val="000000"/>
          <w:sz w:val="26"/>
          <w:szCs w:val="26"/>
        </w:rPr>
      </w:pPr>
      <w:r w:rsidRPr="006A753D">
        <w:rPr>
          <w:b/>
          <w:color w:val="000000"/>
          <w:sz w:val="26"/>
          <w:szCs w:val="26"/>
        </w:rPr>
        <w:t>7. Munkahelyi/közétkeztetést végző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/>
      </w:tblPr>
      <w:tblGrid>
        <w:gridCol w:w="3162"/>
        <w:gridCol w:w="6821"/>
      </w:tblGrid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Melegétel/hidegétel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Tevékenység </w:t>
            </w:r>
            <w:hyperlink r:id="rId13" w:anchor="sid" w:history="1">
              <w:r>
                <w:rPr>
                  <w:rStyle w:val="Hiperhivatkozs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TEÁOR’08: 5629 - Egyéb vendéglátás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Egész éven át nyitva tartó/időszakos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 kiszolgálás lehet hagyományos vagy önkiszolgáló, többször használatos edényekben (étkészlet, poharak stb.). Vendégtérrel rendelkezik, a helyszíni fogyasztás lehetőségét kötelező biztosítania.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Az ételeket nem feltétlenül a helyszínen készítik, minimum tálalóval vagy melegítőkonyhával kell rendelkeznie.</w:t>
            </w:r>
          </w:p>
          <w:p w:rsidR="00C96710" w:rsidRDefault="00C96710" w:rsidP="00C96710"/>
        </w:tc>
      </w:tr>
    </w:tbl>
    <w:p w:rsidR="00C96710" w:rsidRPr="006A753D" w:rsidRDefault="00C96710" w:rsidP="00C96710">
      <w:pPr>
        <w:shd w:val="clear" w:color="auto" w:fill="66CCFF"/>
        <w:spacing w:line="310" w:lineRule="atLeast"/>
        <w:ind w:firstLine="240"/>
        <w:jc w:val="both"/>
        <w:rPr>
          <w:b/>
          <w:color w:val="000000"/>
          <w:sz w:val="26"/>
          <w:szCs w:val="26"/>
        </w:rPr>
      </w:pPr>
      <w:r w:rsidRPr="006A753D">
        <w:rPr>
          <w:b/>
          <w:color w:val="000000"/>
          <w:sz w:val="26"/>
          <w:szCs w:val="26"/>
        </w:rPr>
        <w:t>8. Gyorsétterem</w:t>
      </w:r>
    </w:p>
    <w:tbl>
      <w:tblPr>
        <w:tblW w:w="9983" w:type="dxa"/>
        <w:tblCellMar>
          <w:left w:w="0" w:type="dxa"/>
          <w:right w:w="0" w:type="dxa"/>
        </w:tblCellMar>
        <w:tblLook w:val="04A0"/>
      </w:tblPr>
      <w:tblGrid>
        <w:gridCol w:w="3162"/>
        <w:gridCol w:w="6821"/>
      </w:tblGrid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Melegétel/hidegétel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Tevékenység </w:t>
            </w:r>
            <w:hyperlink r:id="rId14" w:anchor="sid" w:history="1">
              <w:r>
                <w:rPr>
                  <w:rStyle w:val="Hiperhivatkozs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TEÁOR’08: 5610 - Éttermi, mozgó vendéglátás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Egész éven át nyitva tartó/időszakos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Az ételeket nem feltétlenül a helyszínen készítik, minimum befejező konyhával rendelkezik.</w:t>
            </w:r>
          </w:p>
        </w:tc>
      </w:tr>
    </w:tbl>
    <w:p w:rsidR="00C96710" w:rsidRPr="006A753D" w:rsidRDefault="00C96710" w:rsidP="00C96710">
      <w:pPr>
        <w:shd w:val="clear" w:color="auto" w:fill="66CCFF"/>
        <w:spacing w:line="310" w:lineRule="atLeast"/>
        <w:ind w:firstLine="240"/>
        <w:jc w:val="both"/>
        <w:rPr>
          <w:b/>
          <w:color w:val="000000"/>
          <w:sz w:val="26"/>
          <w:szCs w:val="26"/>
        </w:rPr>
      </w:pPr>
      <w:r w:rsidRPr="006A753D">
        <w:rPr>
          <w:b/>
          <w:color w:val="000000"/>
          <w:sz w:val="26"/>
          <w:szCs w:val="26"/>
        </w:rPr>
        <w:t>9. Rendezvényi étkeztetés</w:t>
      </w:r>
    </w:p>
    <w:tbl>
      <w:tblPr>
        <w:tblW w:w="9983" w:type="dxa"/>
        <w:tblCellMar>
          <w:left w:w="0" w:type="dxa"/>
          <w:right w:w="0" w:type="dxa"/>
        </w:tblCellMar>
        <w:tblLook w:val="04A0"/>
      </w:tblPr>
      <w:tblGrid>
        <w:gridCol w:w="3162"/>
        <w:gridCol w:w="6821"/>
      </w:tblGrid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Melegétel/hidegétel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Tevékenység </w:t>
            </w:r>
            <w:hyperlink r:id="rId15" w:anchor="sid" w:history="1">
              <w:r>
                <w:rPr>
                  <w:rStyle w:val="Hiperhivatkozs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TEÁOR’08: 5621 - Rendezvényi étkeztetés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Alkalmi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 kiszolgálás helye a rendezvény. A kiszolgálás lehet hagyományos vagy önkiszolgáló, egyszer vagy többször használatos edényekben (étkészlet, poharak stb.). Helyszíni fogyasztás lehetőségét nem kötelező biztosítania.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lastRenderedPageBreak/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Az ételeket nem feltétlenül a helyszínen készítik.</w:t>
            </w:r>
          </w:p>
        </w:tc>
      </w:tr>
    </w:tbl>
    <w:p w:rsidR="00C96710" w:rsidRPr="006A753D" w:rsidRDefault="00C96710" w:rsidP="00C96710">
      <w:pPr>
        <w:shd w:val="clear" w:color="auto" w:fill="66CCFF"/>
        <w:spacing w:line="310" w:lineRule="atLeast"/>
        <w:ind w:firstLine="240"/>
        <w:jc w:val="both"/>
        <w:rPr>
          <w:b/>
          <w:color w:val="000000"/>
          <w:sz w:val="26"/>
          <w:szCs w:val="26"/>
        </w:rPr>
      </w:pPr>
      <w:r w:rsidRPr="006A753D">
        <w:rPr>
          <w:b/>
          <w:color w:val="000000"/>
          <w:sz w:val="26"/>
          <w:szCs w:val="26"/>
        </w:rPr>
        <w:t>10. Alkalmi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/>
      </w:tblPr>
      <w:tblGrid>
        <w:gridCol w:w="3162"/>
        <w:gridCol w:w="6821"/>
      </w:tblGrid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Melegétel/hidegétel, kávéital, alkoholmentes és szeszes ital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Tevékenység </w:t>
            </w:r>
            <w:hyperlink r:id="rId16" w:anchor="sid" w:history="1">
              <w:r>
                <w:rPr>
                  <w:rStyle w:val="Hiperhivatkozs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TEÁOR’08: 5610 - Éttermi, mozgó vendéglátás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Alkalmi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Meghatározott helyen üzemel. A kiszolgálás lehet hagyományos vagy önkiszolgáló, egyszer vagy többször használatos edényekben (étkészlet, poharak stb.). Pl. Telepített food truck, borozó egy borfesztiválon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Az ételeket nem feltétlenül a helyszínen készítik.</w:t>
            </w:r>
          </w:p>
        </w:tc>
      </w:tr>
    </w:tbl>
    <w:p w:rsidR="00C96710" w:rsidRPr="006A753D" w:rsidRDefault="00C96710" w:rsidP="00C96710">
      <w:pPr>
        <w:shd w:val="clear" w:color="auto" w:fill="66CCFF"/>
        <w:spacing w:line="310" w:lineRule="atLeast"/>
        <w:ind w:firstLine="240"/>
        <w:jc w:val="both"/>
        <w:rPr>
          <w:b/>
          <w:color w:val="000000"/>
          <w:sz w:val="26"/>
          <w:szCs w:val="26"/>
        </w:rPr>
      </w:pPr>
      <w:r w:rsidRPr="006A753D">
        <w:rPr>
          <w:b/>
          <w:color w:val="000000"/>
          <w:sz w:val="26"/>
          <w:szCs w:val="26"/>
        </w:rPr>
        <w:t>11. Mozgó vendéglátóhely</w:t>
      </w:r>
    </w:p>
    <w:tbl>
      <w:tblPr>
        <w:tblW w:w="9983" w:type="dxa"/>
        <w:tblCellMar>
          <w:left w:w="0" w:type="dxa"/>
          <w:right w:w="0" w:type="dxa"/>
        </w:tblCellMar>
        <w:tblLook w:val="04A0"/>
      </w:tblPr>
      <w:tblGrid>
        <w:gridCol w:w="3162"/>
        <w:gridCol w:w="6821"/>
      </w:tblGrid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Fő terméktípusa: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Melegétel/hidegétel, kávéital, alkoholmentes és szeszes ital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Tevékenység </w:t>
            </w:r>
            <w:hyperlink r:id="rId17" w:anchor="sid" w:history="1">
              <w:r>
                <w:rPr>
                  <w:rStyle w:val="Hiperhivatkozs"/>
                  <w:b/>
                  <w:bCs/>
                  <w:color w:val="000000"/>
                </w:rPr>
                <w:t>TEÁOR</w:t>
              </w:r>
            </w:hyperlink>
            <w:r>
              <w:t> kódja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TEÁOR’08: 5610 - Éttermi, mozgó vendéglátás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Üzemeltetés típusa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Alkalmi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Kiszolgálás jellege, felhasznált eszközök, fogyasztás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Folyamatosan változtatja a helyét, nem tartózkodik huzamosabb ideig egy helyben. A kiszolgálás önkiszolgáló értékesítés formájában történik nem biztosít ülőhelyet, egyszer vagy többször használatos edényekben (étkészlet, poharak stb.). Pl. Mozgó food truck, mozgó (kiskocsin) borozó egy borfesztiválon</w:t>
            </w:r>
          </w:p>
        </w:tc>
      </w:tr>
      <w:tr w:rsidR="00C96710" w:rsidTr="00C96710">
        <w:tc>
          <w:tcPr>
            <w:tcW w:w="303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 Konyha jellege, ételkészítés helye:</w:t>
            </w:r>
          </w:p>
        </w:tc>
        <w:tc>
          <w:tcPr>
            <w:tcW w:w="69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96710" w:rsidRDefault="00C96710" w:rsidP="00C96710">
            <w:r>
              <w:t>Az ételeket nem feltétlenül a helyszínen készítik.</w:t>
            </w:r>
          </w:p>
        </w:tc>
      </w:tr>
    </w:tbl>
    <w:p w:rsidR="00C96710" w:rsidRPr="00B94E6A" w:rsidRDefault="00C96710" w:rsidP="00C96710">
      <w:pPr>
        <w:tabs>
          <w:tab w:val="left" w:pos="4962"/>
          <w:tab w:val="left" w:pos="6096"/>
        </w:tabs>
        <w:rPr>
          <w:b/>
        </w:rPr>
      </w:pPr>
    </w:p>
    <w:p w:rsidR="00C96710" w:rsidRDefault="00C96710" w:rsidP="00161B2E">
      <w:pPr>
        <w:widowControl w:val="0"/>
        <w:jc w:val="both"/>
        <w:rPr>
          <w:sz w:val="22"/>
          <w:szCs w:val="22"/>
        </w:rPr>
      </w:pPr>
    </w:p>
    <w:sectPr w:rsidR="00C96710" w:rsidSect="00D87B7F">
      <w:headerReference w:type="even" r:id="rId18"/>
      <w:headerReference w:type="default" r:id="rId19"/>
      <w:footerReference w:type="even" r:id="rId20"/>
      <w:footerReference w:type="default" r:id="rId21"/>
      <w:pgSz w:w="11907" w:h="16840" w:code="9"/>
      <w:pgMar w:top="397" w:right="964" w:bottom="284" w:left="964" w:header="0" w:footer="85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B87" w:rsidRDefault="00451B87">
      <w:r>
        <w:separator/>
      </w:r>
    </w:p>
  </w:endnote>
  <w:endnote w:type="continuationSeparator" w:id="0">
    <w:p w:rsidR="00451B87" w:rsidRDefault="00451B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10" w:rsidRDefault="001249FB" w:rsidP="006E2B70">
    <w:pPr>
      <w:pStyle w:val="llb"/>
      <w:framePr w:wrap="auto" w:vAnchor="text" w:hAnchor="margin" w:xAlign="center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 w:rsidR="00C96710"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separate"/>
    </w:r>
    <w:r w:rsidR="00D06C3D">
      <w:rPr>
        <w:rStyle w:val="Oldalszm"/>
        <w:rFonts w:cs="Arial"/>
        <w:noProof/>
      </w:rPr>
      <w:t>8</w:t>
    </w:r>
    <w:r>
      <w:rPr>
        <w:rStyle w:val="Oldalszm"/>
        <w:rFonts w:cs="Arial"/>
      </w:rPr>
      <w:fldChar w:fldCharType="end"/>
    </w:r>
  </w:p>
  <w:p w:rsidR="00C96710" w:rsidRDefault="00C96710" w:rsidP="006467BA">
    <w:pPr>
      <w:pStyle w:val="ll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10" w:rsidRDefault="001249FB" w:rsidP="006E2B70">
    <w:pPr>
      <w:pStyle w:val="llb"/>
      <w:framePr w:wrap="auto" w:vAnchor="text" w:hAnchor="margin" w:xAlign="center" w:y="1"/>
      <w:rPr>
        <w:rStyle w:val="Oldalszm"/>
        <w:rFonts w:cs="Arial"/>
      </w:rPr>
    </w:pPr>
    <w:r>
      <w:rPr>
        <w:rStyle w:val="Oldalszm"/>
        <w:rFonts w:cs="Arial"/>
      </w:rPr>
      <w:fldChar w:fldCharType="begin"/>
    </w:r>
    <w:r w:rsidR="00C96710">
      <w:rPr>
        <w:rStyle w:val="Oldalszm"/>
        <w:rFonts w:cs="Arial"/>
      </w:rPr>
      <w:instrText xml:space="preserve">PAGE  </w:instrText>
    </w:r>
    <w:r>
      <w:rPr>
        <w:rStyle w:val="Oldalszm"/>
        <w:rFonts w:cs="Arial"/>
      </w:rPr>
      <w:fldChar w:fldCharType="separate"/>
    </w:r>
    <w:r w:rsidR="00D06C3D">
      <w:rPr>
        <w:rStyle w:val="Oldalszm"/>
        <w:rFonts w:cs="Arial"/>
        <w:noProof/>
      </w:rPr>
      <w:t>9</w:t>
    </w:r>
    <w:r>
      <w:rPr>
        <w:rStyle w:val="Oldalszm"/>
        <w:rFonts w:cs="Arial"/>
      </w:rPr>
      <w:fldChar w:fldCharType="end"/>
    </w:r>
  </w:p>
  <w:p w:rsidR="00C96710" w:rsidRDefault="00C96710">
    <w:pPr>
      <w:pStyle w:val="ll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B87" w:rsidRDefault="00451B87">
      <w:r>
        <w:separator/>
      </w:r>
    </w:p>
  </w:footnote>
  <w:footnote w:type="continuationSeparator" w:id="0">
    <w:p w:rsidR="00451B87" w:rsidRDefault="00451B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10" w:rsidRDefault="00C96710">
    <w:pPr>
      <w:pStyle w:val="lfej"/>
    </w:pPr>
  </w:p>
  <w:p w:rsidR="00C96710" w:rsidRDefault="00C96710">
    <w:pPr>
      <w:pStyle w:val="lfej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710" w:rsidRDefault="00C96710">
    <w:pPr>
      <w:pStyle w:val="lfej"/>
    </w:pPr>
  </w:p>
  <w:p w:rsidR="00C96710" w:rsidRDefault="00C96710">
    <w:pPr>
      <w:pStyle w:val="lfej"/>
    </w:pPr>
  </w:p>
  <w:p w:rsidR="00C96710" w:rsidRDefault="00C96710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3ED2"/>
    <w:multiLevelType w:val="multilevel"/>
    <w:tmpl w:val="A4DC02C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1">
    <w:nsid w:val="08816390"/>
    <w:multiLevelType w:val="hybridMultilevel"/>
    <w:tmpl w:val="5F604932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791D8D"/>
    <w:multiLevelType w:val="multilevel"/>
    <w:tmpl w:val="D0E223C0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  <w:sz w:val="22"/>
        <w:szCs w:val="22"/>
      </w:rPr>
    </w:lvl>
  </w:abstractNum>
  <w:abstractNum w:abstractNumId="3">
    <w:nsid w:val="1A8A514E"/>
    <w:multiLevelType w:val="hybridMultilevel"/>
    <w:tmpl w:val="29003E32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6D7027"/>
    <w:multiLevelType w:val="multilevel"/>
    <w:tmpl w:val="C92AFA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23EE16DF"/>
    <w:multiLevelType w:val="multilevel"/>
    <w:tmpl w:val="1A3CBDFC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cs="Times New Roman" w:hint="default"/>
        <w:b/>
        <w:bCs/>
        <w:sz w:val="22"/>
        <w:szCs w:val="22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  <w:sz w:val="22"/>
        <w:szCs w:val="22"/>
      </w:rPr>
    </w:lvl>
  </w:abstractNum>
  <w:abstractNum w:abstractNumId="6">
    <w:nsid w:val="28D7678F"/>
    <w:multiLevelType w:val="multilevel"/>
    <w:tmpl w:val="3250AB7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29431AA1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2C6B388A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2F9064B2"/>
    <w:multiLevelType w:val="hybridMultilevel"/>
    <w:tmpl w:val="9B9635B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E4080F"/>
    <w:multiLevelType w:val="multilevel"/>
    <w:tmpl w:val="AE84B18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B5D2127"/>
    <w:multiLevelType w:val="hybridMultilevel"/>
    <w:tmpl w:val="2C121F9A"/>
    <w:lvl w:ilvl="0" w:tplc="040E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627535"/>
    <w:multiLevelType w:val="multilevel"/>
    <w:tmpl w:val="8AC2C80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  <w:b/>
        <w:bCs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3">
    <w:nsid w:val="47571D00"/>
    <w:multiLevelType w:val="multilevel"/>
    <w:tmpl w:val="755239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</w:abstractNum>
  <w:abstractNum w:abstractNumId="14">
    <w:nsid w:val="47BD503A"/>
    <w:multiLevelType w:val="hybridMultilevel"/>
    <w:tmpl w:val="2EB2C90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A1CD0"/>
    <w:multiLevelType w:val="hybridMultilevel"/>
    <w:tmpl w:val="D466DE4E"/>
    <w:lvl w:ilvl="0" w:tplc="040E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427367B"/>
    <w:multiLevelType w:val="hybridMultilevel"/>
    <w:tmpl w:val="6792AC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00911D6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8">
    <w:nsid w:val="6725556C"/>
    <w:multiLevelType w:val="multilevel"/>
    <w:tmpl w:val="BEFA190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  <w:b/>
        <w:bCs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  <w:b/>
        <w:bCs/>
      </w:rPr>
    </w:lvl>
  </w:abstractNum>
  <w:abstractNum w:abstractNumId="19">
    <w:nsid w:val="71A10968"/>
    <w:multiLevelType w:val="multilevel"/>
    <w:tmpl w:val="0620452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8"/>
  </w:num>
  <w:num w:numId="6">
    <w:abstractNumId w:val="7"/>
  </w:num>
  <w:num w:numId="7">
    <w:abstractNumId w:val="16"/>
  </w:num>
  <w:num w:numId="8">
    <w:abstractNumId w:val="11"/>
  </w:num>
  <w:num w:numId="9">
    <w:abstractNumId w:val="0"/>
  </w:num>
  <w:num w:numId="10">
    <w:abstractNumId w:val="4"/>
  </w:num>
  <w:num w:numId="11">
    <w:abstractNumId w:val="13"/>
  </w:num>
  <w:num w:numId="12">
    <w:abstractNumId w:val="3"/>
  </w:num>
  <w:num w:numId="13">
    <w:abstractNumId w:val="12"/>
  </w:num>
  <w:num w:numId="14">
    <w:abstractNumId w:val="5"/>
  </w:num>
  <w:num w:numId="15">
    <w:abstractNumId w:val="2"/>
  </w:num>
  <w:num w:numId="16">
    <w:abstractNumId w:val="18"/>
  </w:num>
  <w:num w:numId="17">
    <w:abstractNumId w:val="1"/>
  </w:num>
  <w:num w:numId="18">
    <w:abstractNumId w:val="15"/>
  </w:num>
  <w:num w:numId="19">
    <w:abstractNumId w:val="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9"/>
  <w:hyphenationZone w:val="425"/>
  <w:doNotHyphenateCaps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95A86"/>
    <w:rsid w:val="000029CD"/>
    <w:rsid w:val="000220BB"/>
    <w:rsid w:val="00033BEE"/>
    <w:rsid w:val="00052CE1"/>
    <w:rsid w:val="000862AB"/>
    <w:rsid w:val="00095A86"/>
    <w:rsid w:val="000A0D55"/>
    <w:rsid w:val="000B6E96"/>
    <w:rsid w:val="000D1932"/>
    <w:rsid w:val="000D30E7"/>
    <w:rsid w:val="000D4296"/>
    <w:rsid w:val="000D7462"/>
    <w:rsid w:val="000E312D"/>
    <w:rsid w:val="001249FB"/>
    <w:rsid w:val="00126B6E"/>
    <w:rsid w:val="001305DF"/>
    <w:rsid w:val="001449D8"/>
    <w:rsid w:val="00150A67"/>
    <w:rsid w:val="00161B2E"/>
    <w:rsid w:val="001755AA"/>
    <w:rsid w:val="00181684"/>
    <w:rsid w:val="00186DDC"/>
    <w:rsid w:val="001B4FED"/>
    <w:rsid w:val="001C5CC1"/>
    <w:rsid w:val="001D049E"/>
    <w:rsid w:val="001E6C29"/>
    <w:rsid w:val="001F368B"/>
    <w:rsid w:val="00214436"/>
    <w:rsid w:val="00224EC4"/>
    <w:rsid w:val="002450EB"/>
    <w:rsid w:val="00262791"/>
    <w:rsid w:val="00264C36"/>
    <w:rsid w:val="00280DAA"/>
    <w:rsid w:val="002A21BB"/>
    <w:rsid w:val="002C4634"/>
    <w:rsid w:val="002D4842"/>
    <w:rsid w:val="002E0A85"/>
    <w:rsid w:val="002E1EB6"/>
    <w:rsid w:val="002E4DFB"/>
    <w:rsid w:val="00302BFB"/>
    <w:rsid w:val="00304FA6"/>
    <w:rsid w:val="00331E8B"/>
    <w:rsid w:val="003548C4"/>
    <w:rsid w:val="00355C80"/>
    <w:rsid w:val="003646F5"/>
    <w:rsid w:val="00381363"/>
    <w:rsid w:val="00391B01"/>
    <w:rsid w:val="003947E8"/>
    <w:rsid w:val="003C1DA7"/>
    <w:rsid w:val="003D7416"/>
    <w:rsid w:val="00427EA8"/>
    <w:rsid w:val="00436924"/>
    <w:rsid w:val="00451B87"/>
    <w:rsid w:val="00462812"/>
    <w:rsid w:val="004D0107"/>
    <w:rsid w:val="004E1C98"/>
    <w:rsid w:val="004E7C11"/>
    <w:rsid w:val="004F211F"/>
    <w:rsid w:val="004F3AC9"/>
    <w:rsid w:val="00515762"/>
    <w:rsid w:val="00526D35"/>
    <w:rsid w:val="00587F2F"/>
    <w:rsid w:val="00590235"/>
    <w:rsid w:val="005B56B0"/>
    <w:rsid w:val="005F4663"/>
    <w:rsid w:val="00610FBA"/>
    <w:rsid w:val="006272EE"/>
    <w:rsid w:val="006467BA"/>
    <w:rsid w:val="00670A55"/>
    <w:rsid w:val="00676337"/>
    <w:rsid w:val="006A786C"/>
    <w:rsid w:val="006E2B70"/>
    <w:rsid w:val="00716CE4"/>
    <w:rsid w:val="00752ABC"/>
    <w:rsid w:val="00766979"/>
    <w:rsid w:val="007841F9"/>
    <w:rsid w:val="007E0C64"/>
    <w:rsid w:val="00804F2C"/>
    <w:rsid w:val="008072D5"/>
    <w:rsid w:val="00833B23"/>
    <w:rsid w:val="008342A6"/>
    <w:rsid w:val="0086452D"/>
    <w:rsid w:val="00875693"/>
    <w:rsid w:val="008A29FD"/>
    <w:rsid w:val="008B767F"/>
    <w:rsid w:val="008C1C40"/>
    <w:rsid w:val="008D3748"/>
    <w:rsid w:val="008F398C"/>
    <w:rsid w:val="009129D1"/>
    <w:rsid w:val="009272BB"/>
    <w:rsid w:val="00943CE6"/>
    <w:rsid w:val="009E1C26"/>
    <w:rsid w:val="00A0614D"/>
    <w:rsid w:val="00A27E0E"/>
    <w:rsid w:val="00A30F10"/>
    <w:rsid w:val="00A4312D"/>
    <w:rsid w:val="00A6201E"/>
    <w:rsid w:val="00AC2175"/>
    <w:rsid w:val="00AD6F79"/>
    <w:rsid w:val="00AE0258"/>
    <w:rsid w:val="00AE1F13"/>
    <w:rsid w:val="00AE7564"/>
    <w:rsid w:val="00B75F59"/>
    <w:rsid w:val="00B93846"/>
    <w:rsid w:val="00B95E92"/>
    <w:rsid w:val="00B972B7"/>
    <w:rsid w:val="00BD44BD"/>
    <w:rsid w:val="00C179FA"/>
    <w:rsid w:val="00C211F7"/>
    <w:rsid w:val="00C212B1"/>
    <w:rsid w:val="00C409A7"/>
    <w:rsid w:val="00C43B5E"/>
    <w:rsid w:val="00C67E1B"/>
    <w:rsid w:val="00C74D29"/>
    <w:rsid w:val="00C83A59"/>
    <w:rsid w:val="00C8562E"/>
    <w:rsid w:val="00C94D8E"/>
    <w:rsid w:val="00C96710"/>
    <w:rsid w:val="00CA4655"/>
    <w:rsid w:val="00CA5990"/>
    <w:rsid w:val="00CB751A"/>
    <w:rsid w:val="00CE54FB"/>
    <w:rsid w:val="00CF0E67"/>
    <w:rsid w:val="00D027AE"/>
    <w:rsid w:val="00D06C3D"/>
    <w:rsid w:val="00D11740"/>
    <w:rsid w:val="00D46B13"/>
    <w:rsid w:val="00D527A5"/>
    <w:rsid w:val="00D5464C"/>
    <w:rsid w:val="00D87914"/>
    <w:rsid w:val="00D87B7F"/>
    <w:rsid w:val="00D901AB"/>
    <w:rsid w:val="00DA40EB"/>
    <w:rsid w:val="00DC403A"/>
    <w:rsid w:val="00DC723A"/>
    <w:rsid w:val="00DC78BE"/>
    <w:rsid w:val="00DE4C40"/>
    <w:rsid w:val="00DF172B"/>
    <w:rsid w:val="00DF4477"/>
    <w:rsid w:val="00E17B44"/>
    <w:rsid w:val="00E4159E"/>
    <w:rsid w:val="00E41E83"/>
    <w:rsid w:val="00E452F1"/>
    <w:rsid w:val="00E553F7"/>
    <w:rsid w:val="00EA5905"/>
    <w:rsid w:val="00EA7419"/>
    <w:rsid w:val="00EE09EF"/>
    <w:rsid w:val="00EE1F4B"/>
    <w:rsid w:val="00EF44EE"/>
    <w:rsid w:val="00F03A7B"/>
    <w:rsid w:val="00F11F47"/>
    <w:rsid w:val="00F15C1A"/>
    <w:rsid w:val="00F1705B"/>
    <w:rsid w:val="00F442B7"/>
    <w:rsid w:val="00F9470D"/>
    <w:rsid w:val="00FA24A8"/>
    <w:rsid w:val="00FB212B"/>
    <w:rsid w:val="00FC6C45"/>
    <w:rsid w:val="00FD4584"/>
    <w:rsid w:val="00FF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C78BE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DC78BE"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9"/>
    <w:qFormat/>
    <w:rsid w:val="00DC78BE"/>
    <w:pPr>
      <w:keepNext/>
      <w:widowControl w:val="0"/>
      <w:jc w:val="center"/>
      <w:outlineLvl w:val="1"/>
    </w:pPr>
    <w:rPr>
      <w:b/>
      <w:b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DC78BE"/>
    <w:pPr>
      <w:keepNext/>
      <w:outlineLvl w:val="2"/>
    </w:pPr>
    <w:rPr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DC78BE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DC78BE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DC78BE"/>
    <w:rPr>
      <w:rFonts w:ascii="Cambria" w:hAnsi="Cambria" w:cs="Cambria"/>
      <w:b/>
      <w:bCs/>
      <w:sz w:val="26"/>
      <w:szCs w:val="26"/>
    </w:rPr>
  </w:style>
  <w:style w:type="paragraph" w:styleId="Dokumentumtrkp">
    <w:name w:val="Document Map"/>
    <w:basedOn w:val="Norml"/>
    <w:link w:val="DokumentumtrkpChar"/>
    <w:uiPriority w:val="99"/>
    <w:semiHidden/>
    <w:rsid w:val="00DC78BE"/>
    <w:pPr>
      <w:shd w:val="clear" w:color="auto" w:fill="000080"/>
    </w:pPr>
    <w:rPr>
      <w:rFonts w:ascii="Tahoma" w:hAnsi="Tahoma" w:cs="Tahoma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locked/>
    <w:rsid w:val="00DC78BE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DC78B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DC78BE"/>
    <w:rPr>
      <w:rFonts w:ascii="Arial" w:hAnsi="Arial" w:cs="Arial"/>
      <w:sz w:val="24"/>
      <w:szCs w:val="24"/>
    </w:rPr>
  </w:style>
  <w:style w:type="paragraph" w:styleId="llb">
    <w:name w:val="footer"/>
    <w:basedOn w:val="Norml"/>
    <w:link w:val="llbChar"/>
    <w:uiPriority w:val="99"/>
    <w:rsid w:val="00DC78B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DC78BE"/>
    <w:rPr>
      <w:rFonts w:ascii="Arial" w:hAnsi="Arial" w:cs="Arial"/>
      <w:sz w:val="24"/>
      <w:szCs w:val="24"/>
    </w:rPr>
  </w:style>
  <w:style w:type="character" w:styleId="Oldalszm">
    <w:name w:val="page number"/>
    <w:basedOn w:val="Bekezdsalapbettpusa"/>
    <w:uiPriority w:val="99"/>
    <w:rsid w:val="00DC78BE"/>
    <w:rPr>
      <w:rFonts w:cs="Times New Roman"/>
    </w:rPr>
  </w:style>
  <w:style w:type="paragraph" w:styleId="Szvegtrzs">
    <w:name w:val="Body Text"/>
    <w:basedOn w:val="Norml"/>
    <w:link w:val="SzvegtrzsChar"/>
    <w:uiPriority w:val="99"/>
    <w:rsid w:val="00DC78BE"/>
    <w:pPr>
      <w:widowControl w:val="0"/>
      <w:jc w:val="both"/>
    </w:pPr>
    <w:rPr>
      <w:b/>
      <w:bCs/>
    </w:r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DC78BE"/>
    <w:rPr>
      <w:rFonts w:ascii="Arial" w:hAnsi="Arial" w:cs="Arial"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DC78BE"/>
    <w:pPr>
      <w:widowControl w:val="0"/>
      <w:jc w:val="both"/>
    </w:pPr>
    <w:rPr>
      <w:sz w:val="22"/>
      <w:szCs w:val="22"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locked/>
    <w:rsid w:val="00DC78BE"/>
    <w:rPr>
      <w:rFonts w:ascii="Arial" w:hAnsi="Arial" w:cs="Arial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rsid w:val="00095A8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DC78B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99"/>
    <w:rsid w:val="009129D1"/>
    <w:pPr>
      <w:spacing w:after="0" w:line="240" w:lineRule="auto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uiPriority w:val="99"/>
    <w:unhideWhenUsed/>
    <w:rsid w:val="00C96710"/>
    <w:rPr>
      <w:color w:val="0000FF"/>
      <w:u w:val="single"/>
    </w:rPr>
  </w:style>
  <w:style w:type="character" w:customStyle="1" w:styleId="chapter1">
    <w:name w:val="chapter1"/>
    <w:basedOn w:val="Bekezdsalapbettpusa"/>
    <w:rsid w:val="00C967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73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tijus.hu/optijus/lawtext/997K9008.KSH" TargetMode="External"/><Relationship Id="rId13" Type="http://schemas.openxmlformats.org/officeDocument/2006/relationships/hyperlink" Target="https://www.optijus.hu/optijus/lawtext/997K9008.KSH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www.optijus.hu/optijus/lawtext/997K9008.KSH" TargetMode="External"/><Relationship Id="rId12" Type="http://schemas.openxmlformats.org/officeDocument/2006/relationships/hyperlink" Target="https://www.optijus.hu/optijus/lawtext/997K9008.KSH" TargetMode="External"/><Relationship Id="rId17" Type="http://schemas.openxmlformats.org/officeDocument/2006/relationships/hyperlink" Target="https://www.optijus.hu/optijus/lawtext/997K9008.KSH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optijus.hu/optijus/lawtext/997K9008.KSH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optijus.hu/optijus/lawtext/997K9008.KSH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optijus.hu/optijus/lawtext/997K9008.KS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optijus.hu/optijus/lawtext/997K9008.KSH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optijus.hu/optijus/lawtext/997K9008.KSH" TargetMode="External"/><Relationship Id="rId14" Type="http://schemas.openxmlformats.org/officeDocument/2006/relationships/hyperlink" Target="https://www.optijus.hu/optijus/lawtext/997K9008.KSH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2643</Words>
  <Characters>18238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Telepengedély kiadására irányuló kérelem</vt:lpstr>
    </vt:vector>
  </TitlesOfParts>
  <Company>CIVILSOFT</Company>
  <LinksUpToDate>false</LinksUpToDate>
  <CharactersWithSpaces>20840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Telepengedély kiadására irányuló kérelem</dc:title>
  <dc:creator>Zala Tivadar</dc:creator>
  <cp:lastModifiedBy>olcsva@outlook.hu</cp:lastModifiedBy>
  <cp:revision>2</cp:revision>
  <cp:lastPrinted>2015-10-14T12:47:00Z</cp:lastPrinted>
  <dcterms:created xsi:type="dcterms:W3CDTF">2022-05-04T13:49:00Z</dcterms:created>
  <dcterms:modified xsi:type="dcterms:W3CDTF">2022-05-04T13:49:00Z</dcterms:modified>
</cp:coreProperties>
</file>